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9FEEAC" w14:textId="77777777" w:rsidR="00420B38" w:rsidRDefault="00F624F4">
      <w:pPr>
        <w:spacing w:before="47"/>
        <w:ind w:left="100"/>
        <w:rPr>
          <w:rFonts w:ascii="Arial" w:eastAsia="Arial" w:hAnsi="Arial" w:cs="Arial"/>
        </w:rPr>
      </w:pPr>
      <w:bookmarkStart w:id="0" w:name="cpr_consolidated_forms_16_06_24_001_291"/>
      <w:bookmarkEnd w:id="0"/>
      <w:r>
        <w:rPr>
          <w:rFonts w:ascii="Arial"/>
          <w:b/>
        </w:rPr>
        <w:t>Form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63.05</w:t>
      </w:r>
    </w:p>
    <w:p w14:paraId="1F943F16" w14:textId="77777777" w:rsidR="00420B38" w:rsidRDefault="00420B38">
      <w:pPr>
        <w:spacing w:before="1"/>
        <w:rPr>
          <w:rFonts w:ascii="Arial" w:eastAsia="Arial" w:hAnsi="Arial" w:cs="Arial"/>
          <w:b/>
          <w:bCs/>
          <w:sz w:val="25"/>
          <w:szCs w:val="25"/>
        </w:rPr>
      </w:pPr>
    </w:p>
    <w:p w14:paraId="1544F98C" w14:textId="77777777" w:rsidR="00420B38" w:rsidRDefault="00F624F4">
      <w:pPr>
        <w:pStyle w:val="BodyText"/>
        <w:tabs>
          <w:tab w:val="left" w:pos="6579"/>
        </w:tabs>
        <w:rPr>
          <w:rFonts w:cs="Times New Roman"/>
        </w:rPr>
      </w:pPr>
      <w:r>
        <w:t>20</w:t>
      </w:r>
      <w:r>
        <w:tab/>
        <w:t>Court No.</w:t>
      </w:r>
    </w:p>
    <w:p w14:paraId="12263F70" w14:textId="77777777" w:rsidR="00420B38" w:rsidRDefault="00F624F4">
      <w:pPr>
        <w:pStyle w:val="BodyText"/>
        <w:spacing w:before="7" w:line="246" w:lineRule="auto"/>
        <w:ind w:left="5950" w:right="1934"/>
        <w:jc w:val="right"/>
        <w:rPr>
          <w:rFonts w:cs="Times New Roman"/>
        </w:rPr>
      </w:pPr>
      <w:r>
        <w:rPr>
          <w:spacing w:val="-1"/>
        </w:rPr>
        <w:t>Charge</w:t>
      </w:r>
      <w:r>
        <w:t xml:space="preserve"> No.</w:t>
      </w:r>
      <w:r>
        <w:rPr>
          <w:spacing w:val="22"/>
        </w:rPr>
        <w:t xml:space="preserve"> </w:t>
      </w:r>
      <w:r>
        <w:t>Person No.</w:t>
      </w:r>
    </w:p>
    <w:p w14:paraId="605C5B6A" w14:textId="77777777" w:rsidR="00420B38" w:rsidRDefault="00420B3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22BE665" w14:textId="77777777" w:rsidR="00420B38" w:rsidRDefault="00420B38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14:paraId="79329850" w14:textId="77777777" w:rsidR="00420B38" w:rsidRDefault="00F624F4">
      <w:pPr>
        <w:pStyle w:val="BodyText"/>
        <w:ind w:firstLine="3244"/>
        <w:rPr>
          <w:rFonts w:cs="Times New Roman"/>
        </w:rPr>
      </w:pPr>
      <w:r>
        <w:t>Supreme Court of Nova</w:t>
      </w:r>
      <w:r>
        <w:rPr>
          <w:spacing w:val="-3"/>
        </w:rPr>
        <w:t xml:space="preserve"> </w:t>
      </w:r>
      <w:r>
        <w:t>Scotia</w:t>
      </w:r>
    </w:p>
    <w:p w14:paraId="250A3D49" w14:textId="77777777" w:rsidR="00420B38" w:rsidRDefault="00420B3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4DDD5B1" w14:textId="77777777" w:rsidR="00420B38" w:rsidRDefault="00420B38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14:paraId="1D5B954F" w14:textId="77777777" w:rsidR="00420B38" w:rsidRDefault="00F624F4">
      <w:pPr>
        <w:pStyle w:val="BodyText"/>
        <w:rPr>
          <w:rFonts w:cs="Times New Roman"/>
        </w:rPr>
      </w:pPr>
      <w:r>
        <w:rPr>
          <w:spacing w:val="-1"/>
        </w:rPr>
        <w:t>Between:</w:t>
      </w:r>
    </w:p>
    <w:p w14:paraId="5D7BBF67" w14:textId="77777777" w:rsidR="00420B38" w:rsidRDefault="00420B38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14:paraId="6F6ACC19" w14:textId="77777777" w:rsidR="00420B38" w:rsidRDefault="00F624F4">
      <w:pPr>
        <w:pStyle w:val="BodyText"/>
        <w:tabs>
          <w:tab w:val="left" w:pos="6579"/>
        </w:tabs>
        <w:ind w:left="820"/>
        <w:rPr>
          <w:rFonts w:cs="Times New Roman"/>
        </w:rPr>
      </w:pPr>
      <w:r>
        <w:t>[name]</w:t>
      </w:r>
      <w:r>
        <w:tab/>
        <w:t>Appellant</w:t>
      </w:r>
    </w:p>
    <w:p w14:paraId="6F24DAAF" w14:textId="77777777" w:rsidR="00420B38" w:rsidRDefault="00420B38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14:paraId="73E6524C" w14:textId="77777777" w:rsidR="00420B38" w:rsidRDefault="00F624F4">
      <w:pPr>
        <w:pStyle w:val="BodyText"/>
        <w:ind w:left="27"/>
        <w:jc w:val="center"/>
        <w:rPr>
          <w:rFonts w:cs="Times New Roman"/>
        </w:rPr>
      </w:pPr>
      <w:r>
        <w:t>and</w:t>
      </w:r>
    </w:p>
    <w:p w14:paraId="65F02F02" w14:textId="77777777" w:rsidR="00420B38" w:rsidRDefault="00420B38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14:paraId="4A48543D" w14:textId="77777777" w:rsidR="00420B38" w:rsidRDefault="00F624F4">
      <w:pPr>
        <w:pStyle w:val="BodyText"/>
        <w:tabs>
          <w:tab w:val="left" w:pos="5759"/>
        </w:tabs>
        <w:ind w:left="0" w:right="1904"/>
        <w:jc w:val="right"/>
        <w:rPr>
          <w:rFonts w:cs="Times New Roman"/>
        </w:rPr>
      </w:pPr>
      <w:r>
        <w:t>[name]</w:t>
      </w:r>
      <w:r>
        <w:tab/>
      </w:r>
      <w:r>
        <w:rPr>
          <w:w w:val="95"/>
        </w:rPr>
        <w:t>Respondent</w:t>
      </w:r>
    </w:p>
    <w:p w14:paraId="53D4934F" w14:textId="77777777" w:rsidR="00420B38" w:rsidRDefault="00420B3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D240DCD" w14:textId="77777777" w:rsidR="00420B38" w:rsidRDefault="00420B38">
      <w:pPr>
        <w:spacing w:before="3"/>
        <w:rPr>
          <w:rFonts w:ascii="Times New Roman" w:eastAsia="Times New Roman" w:hAnsi="Times New Roman" w:cs="Times New Roman"/>
          <w:sz w:val="26"/>
          <w:szCs w:val="26"/>
        </w:rPr>
      </w:pPr>
    </w:p>
    <w:p w14:paraId="0B322B9F" w14:textId="77777777" w:rsidR="00420B38" w:rsidRDefault="00F624F4">
      <w:pPr>
        <w:pStyle w:val="Heading1"/>
        <w:ind w:firstLine="2745"/>
        <w:rPr>
          <w:b w:val="0"/>
          <w:bCs w:val="0"/>
        </w:rPr>
      </w:pPr>
      <w:bookmarkStart w:id="1" w:name="_GoBack"/>
      <w:r>
        <w:t>Notice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Summary</w:t>
      </w:r>
      <w:r>
        <w:t xml:space="preserve"> Conviction Appeal</w:t>
      </w:r>
    </w:p>
    <w:bookmarkEnd w:id="1"/>
    <w:p w14:paraId="1EC02471" w14:textId="77777777" w:rsidR="00420B38" w:rsidRDefault="00420B3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C42C6EF" w14:textId="77777777" w:rsidR="00420B38" w:rsidRDefault="00420B38">
      <w:pPr>
        <w:spacing w:before="10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14:paraId="38D6AE65" w14:textId="77777777" w:rsidR="00420B38" w:rsidRDefault="00F624F4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Appellant appeals</w:t>
      </w:r>
    </w:p>
    <w:p w14:paraId="1EED1DED" w14:textId="77777777" w:rsidR="00420B38" w:rsidRDefault="00F624F4">
      <w:pPr>
        <w:pStyle w:val="BodyText"/>
        <w:tabs>
          <w:tab w:val="left" w:pos="7509"/>
          <w:tab w:val="left" w:pos="8798"/>
        </w:tabs>
        <w:spacing w:before="2" w:line="246" w:lineRule="auto"/>
        <w:ind w:right="185"/>
        <w:rPr>
          <w:rFonts w:cs="Times New Roman"/>
        </w:rPr>
      </w:pPr>
      <w:r>
        <w:t xml:space="preserve">The </w:t>
      </w:r>
      <w:r>
        <w:rPr>
          <w:spacing w:val="-1"/>
        </w:rPr>
        <w:t>appellant</w:t>
      </w:r>
      <w:r>
        <w:t xml:space="preserve"> </w:t>
      </w:r>
      <w:r>
        <w:rPr>
          <w:spacing w:val="-1"/>
        </w:rPr>
        <w:t>appeals</w:t>
      </w:r>
      <w:r>
        <w:t xml:space="preserve"> from the </w:t>
      </w:r>
      <w:r>
        <w:rPr>
          <w:spacing w:val="-1"/>
        </w:rPr>
        <w:t>decision</w:t>
      </w:r>
      <w:r>
        <w:t xml:space="preserve"> of   </w:t>
      </w:r>
      <w:r>
        <w:rPr>
          <w:spacing w:val="-1"/>
        </w:rPr>
        <w:t>[</w:t>
      </w:r>
      <w:r>
        <w:rPr>
          <w:i/>
          <w:spacing w:val="-1"/>
        </w:rPr>
        <w:t>His</w:t>
      </w:r>
      <w:r>
        <w:rPr>
          <w:spacing w:val="-1"/>
        </w:rPr>
        <w:t>/</w:t>
      </w:r>
      <w:r>
        <w:rPr>
          <w:i/>
          <w:spacing w:val="-1"/>
        </w:rPr>
        <w:t>Her</w:t>
      </w:r>
      <w:r>
        <w:rPr>
          <w:spacing w:val="-1"/>
        </w:rPr>
        <w:t>]</w:t>
      </w:r>
      <w:r>
        <w:t xml:space="preserve">   Honour   </w:t>
      </w:r>
      <w:r>
        <w:rPr>
          <w:spacing w:val="-1"/>
        </w:rPr>
        <w:t>[</w:t>
      </w:r>
      <w:r>
        <w:rPr>
          <w:i/>
          <w:spacing w:val="-1"/>
        </w:rPr>
        <w:t>Judge</w:t>
      </w:r>
      <w:r>
        <w:rPr>
          <w:spacing w:val="-1"/>
        </w:rPr>
        <w:t>/</w:t>
      </w:r>
      <w:r>
        <w:rPr>
          <w:i/>
          <w:spacing w:val="-1"/>
        </w:rPr>
        <w:t>Mr</w:t>
      </w:r>
      <w:r>
        <w:rPr>
          <w:spacing w:val="-1"/>
        </w:rPr>
        <w:t>./</w:t>
      </w:r>
      <w:r>
        <w:t xml:space="preserve"> </w:t>
      </w:r>
      <w:r>
        <w:rPr>
          <w:i/>
          <w:spacing w:val="-1"/>
        </w:rPr>
        <w:t>Ms</w:t>
      </w:r>
      <w:r>
        <w:rPr>
          <w:spacing w:val="-1"/>
        </w:rPr>
        <w:t>.]</w:t>
      </w:r>
      <w:r>
        <w:t xml:space="preserve">   [name]   a</w:t>
      </w:r>
      <w:r>
        <w:rPr>
          <w:spacing w:val="79"/>
        </w:rPr>
        <w:t xml:space="preserve"> </w:t>
      </w:r>
      <w:r>
        <w:t>[</w:t>
      </w:r>
      <w:r>
        <w:rPr>
          <w:i/>
        </w:rPr>
        <w:t>judge</w:t>
      </w:r>
      <w:r>
        <w:t>/</w:t>
      </w:r>
      <w:r>
        <w:rPr>
          <w:i/>
        </w:rPr>
        <w:t xml:space="preserve">justice of the </w:t>
      </w:r>
      <w:r>
        <w:rPr>
          <w:i/>
          <w:spacing w:val="-1"/>
        </w:rPr>
        <w:t>peace</w:t>
      </w:r>
      <w:r>
        <w:rPr>
          <w:spacing w:val="-1"/>
        </w:rPr>
        <w:t>/</w:t>
      </w:r>
      <w:r>
        <w:rPr>
          <w:i/>
          <w:spacing w:val="-1"/>
        </w:rPr>
        <w:t>adjudicator</w:t>
      </w:r>
      <w:r>
        <w:rPr>
          <w:spacing w:val="-1"/>
        </w:rPr>
        <w:t>/other]</w:t>
      </w:r>
      <w:r>
        <w:t xml:space="preserve">   of the   [</w:t>
      </w:r>
      <w:r>
        <w:rPr>
          <w:i/>
        </w:rPr>
        <w:t xml:space="preserve">Provincial Court of Nova </w:t>
      </w:r>
      <w:r>
        <w:rPr>
          <w:i/>
          <w:spacing w:val="-1"/>
        </w:rPr>
        <w:t>Scotia</w:t>
      </w:r>
      <w:r>
        <w:rPr>
          <w:spacing w:val="-1"/>
        </w:rPr>
        <w:t>/other]</w:t>
      </w:r>
      <w:r>
        <w:t xml:space="preserve">   .</w:t>
      </w:r>
      <w:r>
        <w:rPr>
          <w:spacing w:val="63"/>
        </w:rPr>
        <w:t xml:space="preserve"> </w:t>
      </w:r>
      <w:r>
        <w:t xml:space="preserve">The </w:t>
      </w:r>
      <w:r>
        <w:rPr>
          <w:spacing w:val="-1"/>
        </w:rPr>
        <w:t>decision</w:t>
      </w:r>
      <w:r>
        <w:t xml:space="preserve"> was made</w:t>
      </w:r>
      <w:r>
        <w:rPr>
          <w:spacing w:val="-3"/>
        </w:rPr>
        <w:t xml:space="preserve"> </w:t>
      </w:r>
      <w:r>
        <w:t xml:space="preserve">on   [date decision </w:t>
      </w:r>
      <w:r>
        <w:rPr>
          <w:spacing w:val="-1"/>
        </w:rPr>
        <w:t>given</w:t>
      </w:r>
      <w:r>
        <w:t xml:space="preserve"> </w:t>
      </w:r>
      <w:r>
        <w:rPr>
          <w:spacing w:val="-1"/>
        </w:rPr>
        <w:t>orally</w:t>
      </w:r>
      <w:r>
        <w:rPr>
          <w:spacing w:val="-7"/>
        </w:rPr>
        <w:t xml:space="preserve"> </w:t>
      </w:r>
      <w:r>
        <w:t>or date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reserved</w:t>
      </w:r>
      <w:r>
        <w:t xml:space="preserve"> written </w:t>
      </w:r>
      <w:r>
        <w:rPr>
          <w:spacing w:val="-1"/>
        </w:rPr>
        <w:t>decision]</w:t>
      </w:r>
      <w:r>
        <w:t xml:space="preserve">  </w:t>
      </w:r>
      <w:r>
        <w:rPr>
          <w:spacing w:val="2"/>
        </w:rPr>
        <w:t xml:space="preserve"> </w:t>
      </w:r>
      <w:r>
        <w:t>at</w:t>
      </w:r>
      <w:r>
        <w:rPr>
          <w:spacing w:val="35"/>
        </w:rPr>
        <w:t xml:space="preserve"> </w:t>
      </w:r>
      <w:r>
        <w:t xml:space="preserve">[courthouse </w:t>
      </w:r>
      <w:r>
        <w:rPr>
          <w:spacing w:val="-1"/>
        </w:rPr>
        <w:t>where</w:t>
      </w:r>
      <w:r>
        <w:t xml:space="preserve"> </w:t>
      </w:r>
      <w:r>
        <w:rPr>
          <w:spacing w:val="-1"/>
        </w:rPr>
        <w:t>oral</w:t>
      </w:r>
      <w:r>
        <w:t xml:space="preserve"> decision was </w:t>
      </w:r>
      <w:proofErr w:type="gramStart"/>
      <w:r>
        <w:rPr>
          <w:spacing w:val="-1"/>
        </w:rPr>
        <w:t>given</w:t>
      </w:r>
      <w:proofErr w:type="gramEnd"/>
      <w:r>
        <w:t xml:space="preserve"> or </w:t>
      </w:r>
      <w:r>
        <w:rPr>
          <w:spacing w:val="-1"/>
        </w:rPr>
        <w:t>written</w:t>
      </w:r>
      <w:r>
        <w:t xml:space="preserve"> decision </w:t>
      </w:r>
      <w:r>
        <w:rPr>
          <w:spacing w:val="-1"/>
        </w:rPr>
        <w:t>released]</w:t>
      </w:r>
      <w:r>
        <w:t xml:space="preserve">   .</w:t>
      </w:r>
      <w:r>
        <w:tab/>
      </w:r>
      <w:r>
        <w:rPr>
          <w:spacing w:val="-2"/>
        </w:rPr>
        <w:t>[If</w:t>
      </w:r>
      <w:r>
        <w:t xml:space="preserve"> </w:t>
      </w:r>
      <w:r>
        <w:rPr>
          <w:spacing w:val="-1"/>
        </w:rPr>
        <w:t>appeal</w:t>
      </w:r>
      <w:r>
        <w:t xml:space="preserve"> is from</w:t>
      </w:r>
      <w:r>
        <w:rPr>
          <w:spacing w:val="37"/>
        </w:rPr>
        <w:t xml:space="preserve"> </w:t>
      </w:r>
      <w:r>
        <w:t xml:space="preserve">conviction and </w:t>
      </w:r>
      <w:r>
        <w:rPr>
          <w:spacing w:val="-1"/>
        </w:rPr>
        <w:t>sentence:</w:t>
      </w:r>
      <w:r>
        <w:t xml:space="preserve"> The </w:t>
      </w:r>
      <w:r>
        <w:rPr>
          <w:spacing w:val="-1"/>
        </w:rPr>
        <w:t>appellant</w:t>
      </w:r>
      <w:r>
        <w:t xml:space="preserve"> also </w:t>
      </w:r>
      <w:r>
        <w:rPr>
          <w:spacing w:val="-1"/>
        </w:rPr>
        <w:t>appeals</w:t>
      </w:r>
      <w:r>
        <w:t xml:space="preserve"> from </w:t>
      </w:r>
      <w:r>
        <w:rPr>
          <w:spacing w:val="-1"/>
        </w:rPr>
        <w:t>sentence</w:t>
      </w:r>
      <w:r>
        <w:t xml:space="preserve"> </w:t>
      </w:r>
      <w:r>
        <w:rPr>
          <w:spacing w:val="-1"/>
        </w:rPr>
        <w:t>passed</w:t>
      </w:r>
      <w:r>
        <w:t xml:space="preserve"> on</w:t>
      </w:r>
      <w:r>
        <w:tab/>
      </w:r>
      <w:r>
        <w:tab/>
        <w:t>.]</w:t>
      </w:r>
    </w:p>
    <w:p w14:paraId="09A1E0A5" w14:textId="77777777" w:rsidR="00420B38" w:rsidRDefault="00420B3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233E1BA" w14:textId="77777777" w:rsidR="00420B38" w:rsidRDefault="00420B38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14:paraId="3B67507F" w14:textId="77777777" w:rsidR="00420B38" w:rsidRDefault="00F624F4">
      <w:pPr>
        <w:pStyle w:val="Heading1"/>
        <w:rPr>
          <w:b w:val="0"/>
          <w:bCs w:val="0"/>
        </w:rPr>
      </w:pPr>
      <w:r>
        <w:t>Motion for directions and to set date</w:t>
      </w:r>
    </w:p>
    <w:p w14:paraId="0587ED42" w14:textId="77777777" w:rsidR="00420B38" w:rsidRDefault="00F624F4">
      <w:pPr>
        <w:pStyle w:val="BodyText"/>
        <w:spacing w:before="2" w:line="246" w:lineRule="auto"/>
        <w:ind w:right="395"/>
        <w:jc w:val="both"/>
        <w:rPr>
          <w:rFonts w:cs="Times New Roman"/>
        </w:rPr>
      </w:pPr>
      <w:r>
        <w:t>Take</w:t>
      </w:r>
      <w:r>
        <w:rPr>
          <w:spacing w:val="-3"/>
        </w:rPr>
        <w:t xml:space="preserve"> </w:t>
      </w:r>
      <w:r>
        <w:t>notice that at</w:t>
      </w:r>
      <w:r>
        <w:rPr>
          <w:spacing w:val="22"/>
        </w:rPr>
        <w:t xml:space="preserve"> </w:t>
      </w:r>
      <w:r>
        <w:rPr>
          <w:spacing w:val="-1"/>
        </w:rPr>
        <w:t>[</w:t>
      </w:r>
      <w:r>
        <w:rPr>
          <w:i/>
          <w:spacing w:val="-1"/>
        </w:rPr>
        <w:t>a.m.</w:t>
      </w:r>
      <w:r>
        <w:rPr>
          <w:spacing w:val="-1"/>
        </w:rPr>
        <w:t>/</w:t>
      </w:r>
      <w:r>
        <w:rPr>
          <w:i/>
          <w:spacing w:val="-1"/>
        </w:rPr>
        <w:t>p.m</w:t>
      </w:r>
      <w:r>
        <w:rPr>
          <w:spacing w:val="-1"/>
        </w:rPr>
        <w:t>.]</w:t>
      </w:r>
      <w:r>
        <w:t xml:space="preserve"> on [date]  the </w:t>
      </w:r>
      <w:r>
        <w:rPr>
          <w:spacing w:val="-1"/>
        </w:rPr>
        <w:t>appellant</w:t>
      </w:r>
      <w:r>
        <w:t xml:space="preserve"> will make a motion to the judge</w:t>
      </w:r>
      <w:r>
        <w:rPr>
          <w:spacing w:val="36"/>
        </w:rPr>
        <w:t xml:space="preserve"> </w:t>
      </w:r>
      <w:r>
        <w:t>presiding</w:t>
      </w:r>
      <w:r>
        <w:rPr>
          <w:spacing w:val="-3"/>
        </w:rPr>
        <w:t xml:space="preserve"> </w:t>
      </w:r>
      <w:r>
        <w:t xml:space="preserve">in Crownside </w:t>
      </w:r>
      <w:r>
        <w:rPr>
          <w:spacing w:val="-1"/>
        </w:rPr>
        <w:t>chambers</w:t>
      </w:r>
      <w:r>
        <w:t xml:space="preserve"> in the [</w:t>
      </w:r>
      <w:r>
        <w:rPr>
          <w:i/>
        </w:rPr>
        <w:t>Law Courts</w:t>
      </w:r>
      <w:r>
        <w:t>/</w:t>
      </w:r>
      <w:r>
        <w:rPr>
          <w:i/>
        </w:rPr>
        <w:t>Courthouse</w:t>
      </w:r>
      <w:r>
        <w:t xml:space="preserve">] at  </w:t>
      </w:r>
      <w:r>
        <w:rPr>
          <w:spacing w:val="-1"/>
        </w:rPr>
        <w:t>[place]</w:t>
      </w:r>
      <w:r>
        <w:t xml:space="preserve">  </w:t>
      </w:r>
      <w:r>
        <w:rPr>
          <w:spacing w:val="1"/>
        </w:rPr>
        <w:t>to</w:t>
      </w:r>
      <w:r>
        <w:t xml:space="preserve"> set a time,</w:t>
      </w:r>
      <w:r>
        <w:rPr>
          <w:spacing w:val="22"/>
        </w:rPr>
        <w:t xml:space="preserve"> </w:t>
      </w:r>
      <w:r>
        <w:t xml:space="preserve">date, </w:t>
      </w:r>
      <w:r>
        <w:rPr>
          <w:spacing w:val="-1"/>
        </w:rPr>
        <w:t>and</w:t>
      </w:r>
      <w:r>
        <w:t xml:space="preserve"> place</w:t>
      </w:r>
      <w:r>
        <w:rPr>
          <w:spacing w:val="-3"/>
        </w:rPr>
        <w:t xml:space="preserve"> </w:t>
      </w:r>
      <w:r>
        <w:t xml:space="preserve">for the </w:t>
      </w:r>
      <w:r>
        <w:rPr>
          <w:spacing w:val="-1"/>
        </w:rPr>
        <w:t>hearing</w:t>
      </w:r>
      <w:r>
        <w:rPr>
          <w:spacing w:val="-4"/>
        </w:rPr>
        <w:t xml:space="preserve"> </w:t>
      </w:r>
      <w:r>
        <w:t xml:space="preserve">of the </w:t>
      </w:r>
      <w:r>
        <w:rPr>
          <w:spacing w:val="-1"/>
        </w:rPr>
        <w:t>appeal,</w:t>
      </w:r>
      <w:r>
        <w:t xml:space="preserve"> </w:t>
      </w:r>
      <w:r>
        <w:rPr>
          <w:spacing w:val="-1"/>
        </w:rPr>
        <w:t>set</w:t>
      </w:r>
      <w:r>
        <w:t xml:space="preserve"> deadlines for</w:t>
      </w:r>
      <w:r>
        <w:rPr>
          <w:spacing w:val="-3"/>
        </w:rPr>
        <w:t xml:space="preserve"> </w:t>
      </w:r>
      <w:r>
        <w:t>filing the</w:t>
      </w:r>
      <w:r>
        <w:rPr>
          <w:spacing w:val="-3"/>
        </w:rPr>
        <w:t xml:space="preserve"> </w:t>
      </w:r>
      <w:r>
        <w:rPr>
          <w:spacing w:val="-1"/>
        </w:rPr>
        <w:t>transcript,</w:t>
      </w:r>
      <w:r>
        <w:t xml:space="preserve"> exhibits, and</w:t>
      </w:r>
      <w:r>
        <w:rPr>
          <w:spacing w:val="35"/>
        </w:rPr>
        <w:t xml:space="preserve"> </w:t>
      </w:r>
      <w:r>
        <w:t xml:space="preserve">briefs, </w:t>
      </w:r>
      <w:r>
        <w:rPr>
          <w:spacing w:val="-1"/>
        </w:rPr>
        <w:t>and</w:t>
      </w:r>
      <w:r>
        <w:t xml:space="preserve"> obtain other </w:t>
      </w:r>
      <w:r>
        <w:rPr>
          <w:spacing w:val="-1"/>
        </w:rPr>
        <w:t>directions.</w:t>
      </w:r>
    </w:p>
    <w:p w14:paraId="4AA5BDA4" w14:textId="77777777" w:rsidR="00420B38" w:rsidRDefault="00420B3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3690D0D" w14:textId="77777777" w:rsidR="00420B38" w:rsidRDefault="00420B38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14:paraId="002688B6" w14:textId="77777777" w:rsidR="00420B38" w:rsidRDefault="00F624F4">
      <w:pPr>
        <w:pStyle w:val="Heading1"/>
        <w:rPr>
          <w:b w:val="0"/>
          <w:bCs w:val="0"/>
        </w:rPr>
      </w:pPr>
      <w:r>
        <w:rPr>
          <w:spacing w:val="-1"/>
        </w:rPr>
        <w:t>Decision</w:t>
      </w:r>
      <w:r>
        <w:rPr>
          <w:spacing w:val="2"/>
        </w:rPr>
        <w:t xml:space="preserve"> </w:t>
      </w:r>
      <w:r>
        <w:t>appealed from</w:t>
      </w:r>
    </w:p>
    <w:p w14:paraId="6157718D" w14:textId="77777777" w:rsidR="00420B38" w:rsidRDefault="00F624F4">
      <w:pPr>
        <w:tabs>
          <w:tab w:val="left" w:pos="4007"/>
        </w:tabs>
        <w:spacing w:before="2" w:line="246" w:lineRule="auto"/>
        <w:ind w:left="100" w:right="1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The   </w:t>
      </w:r>
      <w:r>
        <w:rPr>
          <w:rFonts w:ascii="Times New Roman"/>
          <w:spacing w:val="-1"/>
          <w:sz w:val="24"/>
        </w:rPr>
        <w:t>[</w:t>
      </w:r>
      <w:r>
        <w:rPr>
          <w:rFonts w:ascii="Times New Roman"/>
          <w:i/>
          <w:spacing w:val="-1"/>
          <w:sz w:val="24"/>
        </w:rPr>
        <w:t>appellant</w:t>
      </w:r>
      <w:r>
        <w:rPr>
          <w:rFonts w:ascii="Times New Roman"/>
          <w:spacing w:val="-1"/>
          <w:sz w:val="24"/>
        </w:rPr>
        <w:t>/</w:t>
      </w:r>
      <w:r>
        <w:rPr>
          <w:rFonts w:ascii="Times New Roman"/>
          <w:i/>
          <w:spacing w:val="-1"/>
          <w:sz w:val="24"/>
        </w:rPr>
        <w:t>respondent</w:t>
      </w:r>
      <w:r>
        <w:rPr>
          <w:rFonts w:ascii="Times New Roman"/>
          <w:spacing w:val="-1"/>
          <w:sz w:val="24"/>
        </w:rPr>
        <w:t>]</w:t>
      </w:r>
      <w:r>
        <w:rPr>
          <w:rFonts w:ascii="Times New Roman"/>
          <w:sz w:val="24"/>
        </w:rPr>
        <w:t xml:space="preserve">   was </w:t>
      </w:r>
      <w:r>
        <w:rPr>
          <w:rFonts w:ascii="Times New Roman"/>
          <w:spacing w:val="-1"/>
          <w:sz w:val="24"/>
        </w:rPr>
        <w:t>charged</w:t>
      </w:r>
      <w:r>
        <w:rPr>
          <w:rFonts w:ascii="Times New Roman"/>
          <w:sz w:val="24"/>
        </w:rPr>
        <w:t xml:space="preserve"> as </w:t>
      </w:r>
      <w:r>
        <w:rPr>
          <w:rFonts w:ascii="Times New Roman"/>
          <w:spacing w:val="-1"/>
          <w:sz w:val="24"/>
        </w:rPr>
        <w:t>follows:</w:t>
      </w:r>
      <w:r>
        <w:rPr>
          <w:rFonts w:ascii="Times New Roman"/>
          <w:sz w:val="24"/>
        </w:rPr>
        <w:t xml:space="preserve">   [copy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charge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from</w:t>
      </w:r>
      <w:r>
        <w:rPr>
          <w:rFonts w:ascii="Times New Roman"/>
          <w:sz w:val="24"/>
        </w:rPr>
        <w:t xml:space="preserve"> the information]   .</w:t>
      </w:r>
      <w:r>
        <w:rPr>
          <w:rFonts w:ascii="Times New Roman"/>
          <w:spacing w:val="57"/>
          <w:sz w:val="24"/>
        </w:rPr>
        <w:t xml:space="preserve"> </w:t>
      </w:r>
      <w:r>
        <w:rPr>
          <w:rFonts w:ascii="Times New Roman"/>
          <w:sz w:val="24"/>
        </w:rPr>
        <w:t xml:space="preserve">The </w:t>
      </w:r>
      <w:r>
        <w:rPr>
          <w:rFonts w:ascii="Times New Roman"/>
          <w:spacing w:val="-1"/>
          <w:sz w:val="24"/>
        </w:rPr>
        <w:t>decision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appealed</w:t>
      </w:r>
      <w:r>
        <w:rPr>
          <w:rFonts w:ascii="Times New Roman"/>
          <w:sz w:val="24"/>
        </w:rPr>
        <w:t xml:space="preserve"> from </w:t>
      </w:r>
      <w:r>
        <w:rPr>
          <w:rFonts w:ascii="Times New Roman"/>
          <w:spacing w:val="-1"/>
          <w:sz w:val="24"/>
        </w:rPr>
        <w:t>was</w:t>
      </w:r>
      <w:r>
        <w:rPr>
          <w:rFonts w:ascii="Times New Roman"/>
          <w:sz w:val="24"/>
        </w:rPr>
        <w:t xml:space="preserve"> a   </w:t>
      </w:r>
      <w:r>
        <w:rPr>
          <w:rFonts w:ascii="Times New Roman"/>
          <w:spacing w:val="-1"/>
          <w:sz w:val="24"/>
        </w:rPr>
        <w:t>[</w:t>
      </w:r>
      <w:r>
        <w:rPr>
          <w:rFonts w:ascii="Times New Roman"/>
          <w:i/>
          <w:spacing w:val="-1"/>
          <w:sz w:val="24"/>
        </w:rPr>
        <w:t>conviction</w:t>
      </w:r>
      <w:r>
        <w:rPr>
          <w:rFonts w:ascii="Times New Roman"/>
          <w:spacing w:val="-1"/>
          <w:sz w:val="24"/>
        </w:rPr>
        <w:t>/</w:t>
      </w:r>
      <w:r>
        <w:rPr>
          <w:rFonts w:ascii="Times New Roman"/>
          <w:i/>
          <w:spacing w:val="-1"/>
          <w:sz w:val="24"/>
        </w:rPr>
        <w:t>dismissal</w:t>
      </w:r>
      <w:r>
        <w:rPr>
          <w:rFonts w:ascii="Times New Roman"/>
          <w:spacing w:val="-1"/>
          <w:sz w:val="24"/>
        </w:rPr>
        <w:t>/</w:t>
      </w:r>
      <w:r>
        <w:rPr>
          <w:rFonts w:ascii="Times New Roman"/>
          <w:i/>
          <w:spacing w:val="-1"/>
          <w:sz w:val="24"/>
        </w:rPr>
        <w:t>order</w:t>
      </w:r>
      <w:r>
        <w:rPr>
          <w:rFonts w:ascii="Times New Roman"/>
          <w:i/>
          <w:sz w:val="24"/>
        </w:rPr>
        <w:t xml:space="preserve"> staying the</w:t>
      </w:r>
      <w:r>
        <w:rPr>
          <w:rFonts w:ascii="Times New Roman"/>
          <w:i/>
          <w:spacing w:val="6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information</w:t>
      </w:r>
      <w:r>
        <w:rPr>
          <w:rFonts w:ascii="Times New Roman"/>
          <w:spacing w:val="-1"/>
          <w:sz w:val="24"/>
        </w:rPr>
        <w:t>/</w:t>
      </w:r>
      <w:r>
        <w:rPr>
          <w:rFonts w:ascii="Times New Roman"/>
          <w:i/>
          <w:spacing w:val="-1"/>
          <w:sz w:val="24"/>
        </w:rPr>
        <w:t>sentence</w:t>
      </w:r>
      <w:r>
        <w:rPr>
          <w:rFonts w:ascii="Times New Roman"/>
          <w:spacing w:val="-1"/>
          <w:sz w:val="24"/>
        </w:rPr>
        <w:t>/</w:t>
      </w:r>
      <w:r>
        <w:rPr>
          <w:rFonts w:ascii="Times New Roman"/>
          <w:i/>
          <w:spacing w:val="-1"/>
          <w:sz w:val="24"/>
        </w:rPr>
        <w:t>verdict</w:t>
      </w:r>
      <w:r>
        <w:rPr>
          <w:rFonts w:ascii="Times New Roman"/>
          <w:i/>
          <w:sz w:val="24"/>
        </w:rPr>
        <w:t xml:space="preserve"> of unfit</w:t>
      </w:r>
      <w:r>
        <w:rPr>
          <w:rFonts w:ascii="Times New Roman"/>
          <w:i/>
          <w:spacing w:val="1"/>
          <w:sz w:val="24"/>
        </w:rPr>
        <w:t xml:space="preserve"> </w:t>
      </w:r>
      <w:r>
        <w:rPr>
          <w:rFonts w:ascii="Times New Roman"/>
          <w:i/>
          <w:sz w:val="24"/>
        </w:rPr>
        <w:t xml:space="preserve">to stand </w:t>
      </w:r>
      <w:r>
        <w:rPr>
          <w:rFonts w:ascii="Times New Roman"/>
          <w:i/>
          <w:spacing w:val="-1"/>
          <w:sz w:val="24"/>
        </w:rPr>
        <w:t>trial</w:t>
      </w:r>
      <w:r>
        <w:rPr>
          <w:rFonts w:ascii="Times New Roman"/>
          <w:spacing w:val="-1"/>
          <w:sz w:val="24"/>
        </w:rPr>
        <w:t>/</w:t>
      </w:r>
      <w:r>
        <w:rPr>
          <w:rFonts w:ascii="Times New Roman"/>
          <w:i/>
          <w:spacing w:val="-1"/>
          <w:sz w:val="24"/>
        </w:rPr>
        <w:t>verdict</w:t>
      </w:r>
      <w:r>
        <w:rPr>
          <w:rFonts w:ascii="Times New Roman"/>
          <w:i/>
          <w:sz w:val="24"/>
        </w:rPr>
        <w:t xml:space="preserve"> of not criminally </w:t>
      </w:r>
      <w:r>
        <w:rPr>
          <w:rFonts w:ascii="Times New Roman"/>
          <w:i/>
          <w:spacing w:val="-1"/>
          <w:sz w:val="24"/>
        </w:rPr>
        <w:t>responsible</w:t>
      </w:r>
      <w:r>
        <w:rPr>
          <w:rFonts w:ascii="Times New Roman"/>
          <w:spacing w:val="-1"/>
          <w:sz w:val="24"/>
        </w:rPr>
        <w:t>/</w:t>
      </w:r>
      <w:r>
        <w:rPr>
          <w:rFonts w:ascii="Times New Roman"/>
          <w:sz w:val="24"/>
        </w:rPr>
        <w:t xml:space="preserve"> or</w:t>
      </w:r>
      <w:r>
        <w:rPr>
          <w:rFonts w:ascii="Times New Roman"/>
          <w:spacing w:val="93"/>
          <w:sz w:val="24"/>
        </w:rPr>
        <w:t xml:space="preserve"> </w:t>
      </w:r>
      <w:r>
        <w:rPr>
          <w:rFonts w:ascii="Times New Roman"/>
          <w:spacing w:val="-1"/>
          <w:sz w:val="24"/>
        </w:rPr>
        <w:t>describe</w:t>
      </w:r>
      <w:r>
        <w:rPr>
          <w:rFonts w:ascii="Times New Roman"/>
          <w:sz w:val="24"/>
        </w:rPr>
        <w:t xml:space="preserve"> other </w:t>
      </w:r>
      <w:r>
        <w:rPr>
          <w:rFonts w:ascii="Times New Roman"/>
          <w:spacing w:val="-1"/>
          <w:sz w:val="24"/>
        </w:rPr>
        <w:t>order</w:t>
      </w:r>
      <w:r>
        <w:rPr>
          <w:rFonts w:ascii="Times New Roman"/>
          <w:sz w:val="24"/>
        </w:rPr>
        <w:t xml:space="preserve"> or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disposition]   .</w:t>
      </w:r>
      <w:r>
        <w:rPr>
          <w:rFonts w:ascii="Times New Roman"/>
          <w:sz w:val="24"/>
        </w:rPr>
        <w:tab/>
      </w:r>
      <w:r>
        <w:rPr>
          <w:rFonts w:ascii="Times New Roman"/>
          <w:spacing w:val="-1"/>
          <w:sz w:val="24"/>
        </w:rPr>
        <w:t>[If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appeal</w:t>
      </w:r>
      <w:r>
        <w:rPr>
          <w:rFonts w:ascii="Times New Roman"/>
          <w:sz w:val="24"/>
        </w:rPr>
        <w:t xml:space="preserve"> is of conviction and </w:t>
      </w:r>
      <w:r>
        <w:rPr>
          <w:rFonts w:ascii="Times New Roman"/>
          <w:spacing w:val="-1"/>
          <w:sz w:val="24"/>
        </w:rPr>
        <w:t>sentence,</w:t>
      </w:r>
      <w:r>
        <w:rPr>
          <w:rFonts w:ascii="Times New Roman"/>
          <w:sz w:val="24"/>
        </w:rPr>
        <w:t xml:space="preserve"> or </w:t>
      </w:r>
      <w:r>
        <w:rPr>
          <w:rFonts w:ascii="Times New Roman"/>
          <w:spacing w:val="-1"/>
          <w:sz w:val="24"/>
        </w:rPr>
        <w:t>sentence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2"/>
          <w:sz w:val="24"/>
        </w:rPr>
        <w:t>only,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pacing w:val="-1"/>
          <w:sz w:val="24"/>
        </w:rPr>
        <w:t>give</w:t>
      </w:r>
      <w:r>
        <w:rPr>
          <w:rFonts w:ascii="Times New Roman"/>
          <w:sz w:val="24"/>
        </w:rPr>
        <w:t xml:space="preserve"> details of the </w:t>
      </w:r>
      <w:r>
        <w:rPr>
          <w:rFonts w:ascii="Times New Roman"/>
          <w:spacing w:val="-1"/>
          <w:sz w:val="24"/>
        </w:rPr>
        <w:t>sentence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 xml:space="preserve">including </w:t>
      </w:r>
      <w:r>
        <w:rPr>
          <w:rFonts w:ascii="Times New Roman"/>
          <w:spacing w:val="-1"/>
          <w:sz w:val="24"/>
        </w:rPr>
        <w:t>what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offence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sentence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was</w:t>
      </w:r>
      <w:r>
        <w:rPr>
          <w:rFonts w:ascii="Times New Roman"/>
          <w:sz w:val="24"/>
        </w:rPr>
        <w:t xml:space="preserve"> for.]</w:t>
      </w:r>
    </w:p>
    <w:p w14:paraId="72AC1A58" w14:textId="77777777" w:rsidR="00420B38" w:rsidRDefault="00420B38">
      <w:pPr>
        <w:spacing w:line="246" w:lineRule="auto"/>
        <w:rPr>
          <w:rFonts w:ascii="Times New Roman" w:eastAsia="Times New Roman" w:hAnsi="Times New Roman" w:cs="Times New Roman"/>
          <w:sz w:val="24"/>
          <w:szCs w:val="24"/>
        </w:rPr>
        <w:sectPr w:rsidR="00420B38">
          <w:footerReference w:type="default" r:id="rId6"/>
          <w:type w:val="continuous"/>
          <w:pgSz w:w="12240" w:h="15840"/>
          <w:pgMar w:top="1400" w:right="1280" w:bottom="1680" w:left="1340" w:header="720" w:footer="1481" w:gutter="0"/>
          <w:pgNumType w:start="291"/>
          <w:cols w:space="720"/>
        </w:sectPr>
      </w:pPr>
    </w:p>
    <w:p w14:paraId="4F7B8E51" w14:textId="77777777" w:rsidR="00420B38" w:rsidRDefault="00F624F4">
      <w:pPr>
        <w:pStyle w:val="Heading1"/>
        <w:spacing w:before="46"/>
        <w:rPr>
          <w:rFonts w:cs="Times New Roman"/>
          <w:b w:val="0"/>
          <w:bCs w:val="0"/>
        </w:rPr>
      </w:pPr>
      <w:bookmarkStart w:id="2" w:name="cpr_consolidated_forms_16_06_24_001_292"/>
      <w:bookmarkEnd w:id="2"/>
      <w:r>
        <w:rPr>
          <w:spacing w:val="-1"/>
        </w:rPr>
        <w:lastRenderedPageBreak/>
        <w:t>Grounds</w:t>
      </w:r>
      <w:r>
        <w:t xml:space="preserve"> of appeal</w:t>
      </w:r>
    </w:p>
    <w:p w14:paraId="520F8614" w14:textId="77777777" w:rsidR="00420B38" w:rsidRDefault="00F624F4">
      <w:pPr>
        <w:pStyle w:val="BodyText"/>
        <w:spacing w:before="2"/>
      </w:pPr>
      <w:r>
        <w:t xml:space="preserve">The </w:t>
      </w:r>
      <w:r>
        <w:rPr>
          <w:spacing w:val="-1"/>
        </w:rPr>
        <w:t>grounds</w:t>
      </w:r>
      <w:r>
        <w:t xml:space="preserve"> of </w:t>
      </w:r>
      <w:r>
        <w:rPr>
          <w:spacing w:val="-1"/>
        </w:rPr>
        <w:t>appeal</w:t>
      </w:r>
      <w:r>
        <w:t xml:space="preserve"> </w:t>
      </w:r>
      <w:r>
        <w:rPr>
          <w:spacing w:val="-2"/>
        </w:rPr>
        <w:t>are</w:t>
      </w:r>
      <w:r>
        <w:t xml:space="preserve"> </w:t>
      </w:r>
      <w:r>
        <w:rPr>
          <w:spacing w:val="-2"/>
        </w:rPr>
        <w:t>as</w:t>
      </w:r>
      <w:r>
        <w:t xml:space="preserve"> follows:</w:t>
      </w:r>
    </w:p>
    <w:p w14:paraId="38978023" w14:textId="77777777" w:rsidR="00420B38" w:rsidRDefault="00420B38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14:paraId="271B9482" w14:textId="77777777" w:rsidR="00420B38" w:rsidRDefault="00F624F4">
      <w:pPr>
        <w:pStyle w:val="BodyText"/>
        <w:spacing w:line="492" w:lineRule="auto"/>
        <w:ind w:right="6725"/>
      </w:pPr>
      <w:r>
        <w:t xml:space="preserve">1   [state </w:t>
      </w:r>
      <w:r>
        <w:rPr>
          <w:spacing w:val="-1"/>
        </w:rPr>
        <w:t>grounds</w:t>
      </w:r>
      <w:r>
        <w:t xml:space="preserve"> </w:t>
      </w:r>
      <w:r>
        <w:rPr>
          <w:spacing w:val="-2"/>
        </w:rPr>
        <w:t>concisely]</w:t>
      </w:r>
      <w:r>
        <w:rPr>
          <w:spacing w:val="27"/>
        </w:rPr>
        <w:t xml:space="preserve"> </w:t>
      </w:r>
      <w:r>
        <w:t>2</w:t>
      </w:r>
    </w:p>
    <w:p w14:paraId="681D183D" w14:textId="77777777" w:rsidR="00420B38" w:rsidRDefault="00F624F4">
      <w:pPr>
        <w:pStyle w:val="BodyText"/>
        <w:tabs>
          <w:tab w:val="left" w:pos="7299"/>
        </w:tabs>
        <w:spacing w:before="11"/>
      </w:pPr>
      <w:r>
        <w:t>3</w:t>
      </w:r>
      <w:r>
        <w:tab/>
        <w:t>.</w:t>
      </w:r>
    </w:p>
    <w:p w14:paraId="3F37D445" w14:textId="77777777" w:rsidR="00420B38" w:rsidRDefault="00420B3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BD73B6C" w14:textId="77777777" w:rsidR="00420B38" w:rsidRDefault="00420B38">
      <w:pPr>
        <w:spacing w:before="3"/>
        <w:rPr>
          <w:rFonts w:ascii="Times New Roman" w:eastAsia="Times New Roman" w:hAnsi="Times New Roman" w:cs="Times New Roman"/>
          <w:sz w:val="26"/>
          <w:szCs w:val="26"/>
        </w:rPr>
      </w:pPr>
    </w:p>
    <w:p w14:paraId="6B0F8EB3" w14:textId="77777777" w:rsidR="00420B38" w:rsidRDefault="00F624F4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Order </w:t>
      </w:r>
      <w:r>
        <w:rPr>
          <w:rFonts w:ascii="Times New Roman"/>
          <w:b/>
          <w:spacing w:val="-1"/>
          <w:sz w:val="24"/>
        </w:rPr>
        <w:t>requested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59"/>
          <w:sz w:val="24"/>
        </w:rPr>
        <w:t xml:space="preserve"> </w:t>
      </w:r>
      <w:r>
        <w:rPr>
          <w:rFonts w:ascii="Times New Roman"/>
          <w:sz w:val="24"/>
        </w:rPr>
        <w:t>[omit if sentence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2"/>
          <w:sz w:val="24"/>
        </w:rPr>
        <w:t>only]</w:t>
      </w:r>
    </w:p>
    <w:p w14:paraId="4EE25B84" w14:textId="77777777" w:rsidR="00420B38" w:rsidRDefault="00F624F4">
      <w:pPr>
        <w:spacing w:before="7" w:line="246" w:lineRule="auto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The </w:t>
      </w:r>
      <w:r>
        <w:rPr>
          <w:rFonts w:ascii="Times New Roman"/>
          <w:spacing w:val="-1"/>
          <w:sz w:val="24"/>
        </w:rPr>
        <w:t>appellant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3"/>
          <w:sz w:val="24"/>
        </w:rPr>
        <w:t>says</w:t>
      </w:r>
      <w:r>
        <w:rPr>
          <w:rFonts w:ascii="Times New Roman"/>
          <w:sz w:val="24"/>
        </w:rPr>
        <w:t xml:space="preserve"> the court should allow the </w:t>
      </w:r>
      <w:r>
        <w:rPr>
          <w:rFonts w:ascii="Times New Roman"/>
          <w:spacing w:val="-1"/>
          <w:sz w:val="24"/>
        </w:rPr>
        <w:t>appeal,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set</w:t>
      </w:r>
      <w:r>
        <w:rPr>
          <w:rFonts w:ascii="Times New Roman"/>
          <w:sz w:val="24"/>
        </w:rPr>
        <w:t xml:space="preserve"> aside the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pacing w:val="-1"/>
          <w:sz w:val="24"/>
        </w:rPr>
        <w:t>[</w:t>
      </w:r>
      <w:r>
        <w:rPr>
          <w:rFonts w:ascii="Times New Roman"/>
          <w:i/>
          <w:spacing w:val="-1"/>
          <w:sz w:val="24"/>
        </w:rPr>
        <w:t>conviction</w:t>
      </w:r>
      <w:r>
        <w:rPr>
          <w:rFonts w:ascii="Times New Roman"/>
          <w:spacing w:val="-1"/>
          <w:sz w:val="24"/>
        </w:rPr>
        <w:t>/</w:t>
      </w:r>
      <w:r>
        <w:rPr>
          <w:rFonts w:ascii="Times New Roman"/>
          <w:i/>
          <w:spacing w:val="-1"/>
          <w:sz w:val="24"/>
        </w:rPr>
        <w:t>acquittal</w:t>
      </w:r>
      <w:r>
        <w:rPr>
          <w:rFonts w:ascii="Times New Roman"/>
          <w:spacing w:val="-1"/>
          <w:sz w:val="24"/>
        </w:rPr>
        <w:t>/</w:t>
      </w:r>
      <w:r>
        <w:rPr>
          <w:rFonts w:ascii="Times New Roman"/>
          <w:i/>
          <w:spacing w:val="-1"/>
          <w:sz w:val="24"/>
        </w:rPr>
        <w:t>order</w:t>
      </w:r>
      <w:r>
        <w:rPr>
          <w:rFonts w:ascii="Times New Roman"/>
          <w:spacing w:val="-1"/>
          <w:sz w:val="24"/>
        </w:rPr>
        <w:t>/</w:t>
      </w:r>
      <w:r>
        <w:rPr>
          <w:rFonts w:ascii="Times New Roman"/>
          <w:i/>
          <w:spacing w:val="-1"/>
          <w:sz w:val="24"/>
        </w:rPr>
        <w:t>verdict</w:t>
      </w:r>
      <w:r>
        <w:rPr>
          <w:rFonts w:ascii="Times New Roman"/>
          <w:spacing w:val="-1"/>
          <w:sz w:val="24"/>
        </w:rPr>
        <w:t>/other]</w:t>
      </w:r>
      <w:r>
        <w:rPr>
          <w:rFonts w:ascii="Times New Roman"/>
          <w:sz w:val="24"/>
        </w:rPr>
        <w:t xml:space="preserve">   , and   [</w:t>
      </w:r>
      <w:r>
        <w:rPr>
          <w:rFonts w:ascii="Times New Roman"/>
          <w:i/>
          <w:sz w:val="24"/>
        </w:rPr>
        <w:t xml:space="preserve">enter an </w:t>
      </w:r>
      <w:r>
        <w:rPr>
          <w:rFonts w:ascii="Times New Roman"/>
          <w:i/>
          <w:spacing w:val="-1"/>
          <w:sz w:val="24"/>
        </w:rPr>
        <w:t>acquittal,</w:t>
      </w:r>
      <w:r>
        <w:rPr>
          <w:rFonts w:ascii="Times New Roman"/>
          <w:i/>
          <w:sz w:val="24"/>
        </w:rPr>
        <w:t xml:space="preserve"> enter a conviction, order a</w:t>
      </w:r>
      <w:r>
        <w:rPr>
          <w:rFonts w:ascii="Times New Roman"/>
          <w:i/>
          <w:spacing w:val="89"/>
          <w:sz w:val="24"/>
        </w:rPr>
        <w:t xml:space="preserve"> </w:t>
      </w:r>
      <w:r>
        <w:rPr>
          <w:rFonts w:ascii="Times New Roman"/>
          <w:i/>
          <w:sz w:val="24"/>
        </w:rPr>
        <w:t>new trial</w:t>
      </w:r>
      <w:r>
        <w:rPr>
          <w:rFonts w:ascii="Times New Roman"/>
          <w:sz w:val="24"/>
        </w:rPr>
        <w:t xml:space="preserve">, other] </w:t>
      </w:r>
      <w:r>
        <w:rPr>
          <w:rFonts w:ascii="Times New Roman"/>
          <w:spacing w:val="60"/>
          <w:sz w:val="24"/>
        </w:rPr>
        <w:t xml:space="preserve"> </w:t>
      </w:r>
      <w:r>
        <w:rPr>
          <w:rFonts w:ascii="Times New Roman"/>
          <w:sz w:val="24"/>
        </w:rPr>
        <w:t>.</w:t>
      </w:r>
    </w:p>
    <w:p w14:paraId="5CDDC5C5" w14:textId="77777777" w:rsidR="00420B38" w:rsidRDefault="00420B3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2F90935" w14:textId="77777777" w:rsidR="00420B38" w:rsidRDefault="00420B38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14:paraId="66E30CA5" w14:textId="77777777" w:rsidR="00420B38" w:rsidRDefault="00F624F4">
      <w:pPr>
        <w:spacing w:before="59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Variation of sentence </w:t>
      </w:r>
      <w:r>
        <w:rPr>
          <w:rFonts w:ascii="Times New Roman"/>
          <w:b/>
          <w:spacing w:val="-1"/>
          <w:sz w:val="24"/>
        </w:rPr>
        <w:t>requested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60"/>
          <w:sz w:val="24"/>
        </w:rPr>
        <w:t xml:space="preserve"> </w:t>
      </w:r>
      <w:r>
        <w:rPr>
          <w:rFonts w:ascii="Times New Roman"/>
          <w:sz w:val="24"/>
        </w:rPr>
        <w:t>[omit if not applicable]</w:t>
      </w:r>
    </w:p>
    <w:p w14:paraId="2F690057" w14:textId="77777777" w:rsidR="00420B38" w:rsidRDefault="00F624F4">
      <w:pPr>
        <w:pStyle w:val="BodyText"/>
        <w:spacing w:before="7"/>
      </w:pPr>
      <w:r>
        <w:t xml:space="preserve">The </w:t>
      </w:r>
      <w:r>
        <w:rPr>
          <w:spacing w:val="-1"/>
        </w:rPr>
        <w:t>appellant</w:t>
      </w:r>
      <w:r>
        <w:t xml:space="preserve"> </w:t>
      </w:r>
      <w:r>
        <w:rPr>
          <w:spacing w:val="-3"/>
        </w:rPr>
        <w:t>says</w:t>
      </w:r>
      <w:r>
        <w:t xml:space="preserve"> that the court should </w:t>
      </w:r>
      <w:r>
        <w:rPr>
          <w:spacing w:val="-1"/>
        </w:rPr>
        <w:t>vary</w:t>
      </w:r>
      <w:r>
        <w:rPr>
          <w:spacing w:val="-8"/>
        </w:rPr>
        <w:t xml:space="preserve"> </w:t>
      </w:r>
      <w:r>
        <w:t xml:space="preserve">the </w:t>
      </w:r>
      <w:r>
        <w:rPr>
          <w:spacing w:val="-1"/>
        </w:rPr>
        <w:t>sentence</w:t>
      </w:r>
      <w:r>
        <w:t xml:space="preserve"> as </w:t>
      </w:r>
      <w:r>
        <w:rPr>
          <w:spacing w:val="-1"/>
        </w:rPr>
        <w:t>follows:</w:t>
      </w:r>
    </w:p>
    <w:p w14:paraId="6A3EE0BF" w14:textId="77777777" w:rsidR="00420B38" w:rsidRDefault="00F624F4">
      <w:pPr>
        <w:pStyle w:val="BodyText"/>
        <w:spacing w:before="7"/>
        <w:ind w:left="0" w:right="2239"/>
        <w:jc w:val="right"/>
      </w:pPr>
      <w:r>
        <w:t>.</w:t>
      </w:r>
    </w:p>
    <w:p w14:paraId="0940E2BF" w14:textId="77777777" w:rsidR="00420B38" w:rsidRDefault="00420B38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14:paraId="19476752" w14:textId="77777777" w:rsidR="00420B38" w:rsidRDefault="00F624F4">
      <w:pPr>
        <w:spacing w:before="59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Interim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 xml:space="preserve">order </w:t>
      </w:r>
      <w:r>
        <w:rPr>
          <w:rFonts w:ascii="Times New Roman"/>
          <w:b/>
          <w:spacing w:val="56"/>
          <w:sz w:val="24"/>
        </w:rPr>
        <w:t xml:space="preserve"> </w:t>
      </w:r>
      <w:r>
        <w:rPr>
          <w:rFonts w:ascii="Times New Roman"/>
          <w:sz w:val="24"/>
        </w:rPr>
        <w:t xml:space="preserve">[omit if not </w:t>
      </w:r>
      <w:r>
        <w:rPr>
          <w:rFonts w:ascii="Times New Roman"/>
          <w:spacing w:val="-1"/>
          <w:sz w:val="24"/>
        </w:rPr>
        <w:t>seeking]</w:t>
      </w:r>
    </w:p>
    <w:p w14:paraId="63537586" w14:textId="77777777" w:rsidR="00420B38" w:rsidRDefault="00F624F4">
      <w:pPr>
        <w:pStyle w:val="BodyText"/>
        <w:spacing w:before="7" w:line="246" w:lineRule="auto"/>
      </w:pPr>
      <w:r>
        <w:t xml:space="preserve">The </w:t>
      </w:r>
      <w:r>
        <w:rPr>
          <w:spacing w:val="-1"/>
        </w:rPr>
        <w:t>appellant</w:t>
      </w:r>
      <w:r>
        <w:t xml:space="preserve"> intends to make a</w:t>
      </w:r>
      <w:r>
        <w:rPr>
          <w:spacing w:val="-3"/>
        </w:rPr>
        <w:t xml:space="preserve"> </w:t>
      </w:r>
      <w:r>
        <w:t>motion for a stay</w:t>
      </w:r>
      <w:r>
        <w:rPr>
          <w:spacing w:val="-9"/>
        </w:rPr>
        <w:t xml:space="preserve"> </w:t>
      </w:r>
      <w:r>
        <w:t xml:space="preserve">of </w:t>
      </w:r>
      <w:r>
        <w:rPr>
          <w:spacing w:val="60"/>
        </w:rPr>
        <w:t xml:space="preserve"> </w:t>
      </w:r>
      <w:r>
        <w:t xml:space="preserve">[describe </w:t>
      </w:r>
      <w:r>
        <w:rPr>
          <w:spacing w:val="-1"/>
        </w:rPr>
        <w:t>what</w:t>
      </w:r>
      <w:r>
        <w:t xml:space="preserve"> is to be </w:t>
      </w:r>
      <w:r>
        <w:rPr>
          <w:spacing w:val="-2"/>
        </w:rPr>
        <w:t>stayed]</w:t>
      </w:r>
      <w:r>
        <w:t xml:space="preserve"> </w:t>
      </w:r>
      <w:r>
        <w:rPr>
          <w:spacing w:val="60"/>
        </w:rPr>
        <w:t xml:space="preserve"> </w:t>
      </w:r>
      <w:r>
        <w:t>.</w:t>
      </w:r>
      <w:r>
        <w:rPr>
          <w:spacing w:val="60"/>
        </w:rPr>
        <w:t xml:space="preserve"> </w:t>
      </w:r>
      <w:r>
        <w:t>This</w:t>
      </w:r>
      <w:r>
        <w:rPr>
          <w:spacing w:val="27"/>
        </w:rPr>
        <w:t xml:space="preserve"> </w:t>
      </w:r>
      <w:r>
        <w:t>motion will</w:t>
      </w:r>
      <w:r>
        <w:rPr>
          <w:spacing w:val="2"/>
        </w:rPr>
        <w:t xml:space="preserve"> </w:t>
      </w:r>
      <w:r>
        <w:t>be made</w:t>
      </w:r>
      <w:r>
        <w:rPr>
          <w:spacing w:val="-3"/>
        </w:rPr>
        <w:t xml:space="preserve"> </w:t>
      </w:r>
      <w:r>
        <w:t xml:space="preserve">no later </w:t>
      </w:r>
      <w:r>
        <w:rPr>
          <w:spacing w:val="-1"/>
        </w:rPr>
        <w:t>than</w:t>
      </w:r>
      <w:r>
        <w:t xml:space="preserve"> </w:t>
      </w:r>
      <w:r>
        <w:rPr>
          <w:spacing w:val="60"/>
        </w:rPr>
        <w:t xml:space="preserve"> </w:t>
      </w:r>
      <w:r>
        <w:t xml:space="preserve">[date] </w:t>
      </w:r>
      <w:r>
        <w:rPr>
          <w:spacing w:val="60"/>
        </w:rPr>
        <w:t xml:space="preserve"> </w:t>
      </w:r>
      <w:r>
        <w:t>.</w:t>
      </w:r>
    </w:p>
    <w:p w14:paraId="13D0937D" w14:textId="77777777" w:rsidR="00420B38" w:rsidRDefault="00420B3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3B6D4E9" w14:textId="77777777" w:rsidR="00420B38" w:rsidRDefault="00420B38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14:paraId="5812D8D1" w14:textId="77777777" w:rsidR="00420B38" w:rsidRDefault="00F624F4">
      <w:pPr>
        <w:pStyle w:val="BodyText"/>
      </w:pPr>
      <w:r>
        <w:rPr>
          <w:b/>
        </w:rPr>
        <w:t xml:space="preserve">Transcript </w:t>
      </w:r>
      <w:r>
        <w:rPr>
          <w:b/>
          <w:spacing w:val="59"/>
        </w:rPr>
        <w:t xml:space="preserve"> </w:t>
      </w:r>
      <w:r>
        <w:t xml:space="preserve">[to be </w:t>
      </w:r>
      <w:r>
        <w:rPr>
          <w:spacing w:val="-1"/>
        </w:rPr>
        <w:t>completed</w:t>
      </w:r>
      <w:r>
        <w:t xml:space="preserve"> for </w:t>
      </w:r>
      <w:r>
        <w:rPr>
          <w:spacing w:val="-1"/>
        </w:rPr>
        <w:t>all</w:t>
      </w:r>
      <w:r>
        <w:t xml:space="preserve"> appeals, including</w:t>
      </w:r>
      <w:r>
        <w:rPr>
          <w:spacing w:val="-4"/>
        </w:rPr>
        <w:t xml:space="preserve"> </w:t>
      </w:r>
      <w:r>
        <w:t xml:space="preserve">Crown </w:t>
      </w:r>
      <w:r>
        <w:rPr>
          <w:spacing w:val="-1"/>
        </w:rPr>
        <w:t>appeals]</w:t>
      </w:r>
    </w:p>
    <w:p w14:paraId="6614B286" w14:textId="77777777" w:rsidR="00420B38" w:rsidRDefault="00F624F4">
      <w:pPr>
        <w:pStyle w:val="BodyText"/>
        <w:spacing w:before="7" w:line="246" w:lineRule="auto"/>
      </w:pPr>
      <w:r>
        <w:t xml:space="preserve">The </w:t>
      </w:r>
      <w:r>
        <w:rPr>
          <w:spacing w:val="-1"/>
        </w:rPr>
        <w:t>appellant</w:t>
      </w:r>
      <w:r>
        <w:t xml:space="preserve"> </w:t>
      </w:r>
      <w:r>
        <w:rPr>
          <w:spacing w:val="-1"/>
        </w:rPr>
        <w:t>acknowledges</w:t>
      </w:r>
      <w:r>
        <w:t xml:space="preserve"> that </w:t>
      </w:r>
      <w:r>
        <w:rPr>
          <w:spacing w:val="-1"/>
        </w:rPr>
        <w:t>subsection</w:t>
      </w:r>
      <w:r>
        <w:t xml:space="preserve"> 821(3) of the</w:t>
      </w:r>
      <w:r>
        <w:rPr>
          <w:spacing w:val="-2"/>
        </w:rPr>
        <w:t xml:space="preserve"> </w:t>
      </w:r>
      <w:r>
        <w:rPr>
          <w:i/>
        </w:rPr>
        <w:t>Criminal Code</w:t>
      </w:r>
      <w:r>
        <w:rPr>
          <w:i/>
          <w:spacing w:val="-1"/>
        </w:rPr>
        <w:t xml:space="preserve"> </w:t>
      </w:r>
      <w:r>
        <w:rPr>
          <w:spacing w:val="-1"/>
        </w:rPr>
        <w:t>requires</w:t>
      </w:r>
      <w:r>
        <w:t xml:space="preserve"> the </w:t>
      </w:r>
      <w:r>
        <w:rPr>
          <w:spacing w:val="-1"/>
        </w:rPr>
        <w:t>appellant</w:t>
      </w:r>
      <w:r>
        <w:t xml:space="preserve"> to</w:t>
      </w:r>
      <w:r>
        <w:rPr>
          <w:spacing w:val="61"/>
        </w:rPr>
        <w:t xml:space="preserve"> </w:t>
      </w:r>
      <w:r>
        <w:t>cause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transcript</w:t>
      </w:r>
      <w:r>
        <w:t xml:space="preserve"> to be </w:t>
      </w:r>
      <w:r>
        <w:rPr>
          <w:spacing w:val="-1"/>
        </w:rPr>
        <w:t>furnished</w:t>
      </w:r>
      <w:r>
        <w:t xml:space="preserve"> to the court </w:t>
      </w:r>
      <w:r>
        <w:rPr>
          <w:spacing w:val="-1"/>
        </w:rPr>
        <w:t>and</w:t>
      </w:r>
      <w:r>
        <w:t xml:space="preserve"> the </w:t>
      </w:r>
      <w:r>
        <w:rPr>
          <w:spacing w:val="-1"/>
        </w:rPr>
        <w:t>respondent.</w:t>
      </w:r>
      <w:r>
        <w:t xml:space="preserve">  The </w:t>
      </w:r>
      <w:r>
        <w:rPr>
          <w:spacing w:val="-1"/>
        </w:rPr>
        <w:t>appellant</w:t>
      </w:r>
      <w:r>
        <w:t xml:space="preserve"> has </w:t>
      </w:r>
      <w:proofErr w:type="gramStart"/>
      <w:r>
        <w:t>made</w:t>
      </w:r>
      <w:r>
        <w:rPr>
          <w:spacing w:val="51"/>
        </w:rPr>
        <w:t xml:space="preserve"> </w:t>
      </w:r>
      <w:r>
        <w:rPr>
          <w:spacing w:val="-1"/>
        </w:rPr>
        <w:t>arrangements</w:t>
      </w:r>
      <w:proofErr w:type="gramEnd"/>
      <w:r>
        <w:t xml:space="preserve"> for</w:t>
      </w:r>
      <w:r>
        <w:rPr>
          <w:spacing w:val="-3"/>
        </w:rPr>
        <w:t xml:space="preserve"> </w:t>
      </w:r>
      <w:r>
        <w:rPr>
          <w:spacing w:val="-1"/>
        </w:rPr>
        <w:t>transcription,</w:t>
      </w:r>
      <w:r>
        <w:t xml:space="preserve"> has made inquiries about </w:t>
      </w:r>
      <w:r>
        <w:rPr>
          <w:spacing w:val="-1"/>
        </w:rPr>
        <w:t>when</w:t>
      </w:r>
      <w:r>
        <w:t xml:space="preserve"> it will be </w:t>
      </w:r>
      <w:r>
        <w:rPr>
          <w:spacing w:val="-2"/>
        </w:rPr>
        <w:t>ready,</w:t>
      </w:r>
      <w:r>
        <w:t xml:space="preserve"> and is able to</w:t>
      </w:r>
      <w:r>
        <w:rPr>
          <w:spacing w:val="41"/>
        </w:rPr>
        <w:t xml:space="preserve"> </w:t>
      </w:r>
      <w:r>
        <w:t>deliver it no later</w:t>
      </w:r>
      <w:r>
        <w:rPr>
          <w:spacing w:val="-3"/>
        </w:rPr>
        <w:t xml:space="preserve"> </w:t>
      </w:r>
      <w:r>
        <w:t xml:space="preserve">than </w:t>
      </w:r>
      <w:r>
        <w:rPr>
          <w:spacing w:val="60"/>
        </w:rPr>
        <w:t xml:space="preserve"> </w:t>
      </w:r>
      <w:r>
        <w:t xml:space="preserve">[period </w:t>
      </w:r>
      <w:r>
        <w:rPr>
          <w:spacing w:val="-1"/>
        </w:rPr>
        <w:t>required</w:t>
      </w:r>
      <w:r>
        <w:t xml:space="preserve"> to complete </w:t>
      </w:r>
      <w:r>
        <w:rPr>
          <w:spacing w:val="-1"/>
        </w:rPr>
        <w:t>transcript]</w:t>
      </w:r>
      <w:r>
        <w:t xml:space="preserve"> </w:t>
      </w:r>
      <w:r>
        <w:rPr>
          <w:spacing w:val="60"/>
        </w:rPr>
        <w:t xml:space="preserve"> </w:t>
      </w:r>
      <w:r>
        <w:t>.</w:t>
      </w:r>
    </w:p>
    <w:p w14:paraId="4311AE66" w14:textId="77777777" w:rsidR="00420B38" w:rsidRDefault="00420B38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14:paraId="185C523A" w14:textId="77777777" w:rsidR="00420B38" w:rsidRDefault="00F624F4">
      <w:pPr>
        <w:pStyle w:val="Heading1"/>
        <w:rPr>
          <w:rFonts w:cs="Times New Roman"/>
          <w:b w:val="0"/>
          <w:bCs w:val="0"/>
        </w:rPr>
      </w:pPr>
      <w:r>
        <w:t xml:space="preserve">Undertaking for </w:t>
      </w:r>
      <w:r>
        <w:rPr>
          <w:spacing w:val="-1"/>
        </w:rPr>
        <w:t>Decision</w:t>
      </w:r>
      <w:r>
        <w:t xml:space="preserve"> Approved by Trial Judge</w:t>
      </w:r>
    </w:p>
    <w:p w14:paraId="28CB4660" w14:textId="77777777" w:rsidR="00420B38" w:rsidRDefault="00F624F4">
      <w:pPr>
        <w:pStyle w:val="BodyText"/>
        <w:spacing w:before="2" w:line="246" w:lineRule="auto"/>
      </w:pPr>
      <w:r>
        <w:t xml:space="preserve">The </w:t>
      </w:r>
      <w:r>
        <w:rPr>
          <w:spacing w:val="-1"/>
        </w:rPr>
        <w:t>appellant</w:t>
      </w:r>
      <w:r>
        <w:t xml:space="preserve"> </w:t>
      </w:r>
      <w:r>
        <w:rPr>
          <w:spacing w:val="-1"/>
        </w:rPr>
        <w:t>undertakes</w:t>
      </w:r>
      <w:r>
        <w:t xml:space="preserve"> to obtain, for</w:t>
      </w:r>
      <w:r>
        <w:rPr>
          <w:spacing w:val="-3"/>
        </w:rPr>
        <w:t xml:space="preserve"> </w:t>
      </w:r>
      <w:r>
        <w:t xml:space="preserve">inclusion in the </w:t>
      </w:r>
      <w:r>
        <w:rPr>
          <w:spacing w:val="-1"/>
        </w:rPr>
        <w:t>appeal</w:t>
      </w:r>
      <w:r>
        <w:t xml:space="preserve"> book, a copy</w:t>
      </w:r>
      <w:r>
        <w:rPr>
          <w:spacing w:val="-9"/>
        </w:rPr>
        <w:t xml:space="preserve"> </w:t>
      </w:r>
      <w:r>
        <w:t xml:space="preserve">of a </w:t>
      </w:r>
      <w:r>
        <w:rPr>
          <w:spacing w:val="-1"/>
        </w:rPr>
        <w:t>written</w:t>
      </w:r>
      <w:r>
        <w:t xml:space="preserve"> </w:t>
      </w:r>
      <w:r>
        <w:rPr>
          <w:spacing w:val="-1"/>
        </w:rPr>
        <w:t>decision</w:t>
      </w:r>
      <w:r>
        <w:rPr>
          <w:spacing w:val="51"/>
        </w:rPr>
        <w:t xml:space="preserve"> </w:t>
      </w:r>
      <w:r>
        <w:t>issued by</w:t>
      </w:r>
      <w:r>
        <w:rPr>
          <w:spacing w:val="-8"/>
        </w:rPr>
        <w:t xml:space="preserve"> </w:t>
      </w:r>
      <w:r>
        <w:t xml:space="preserve">the trial </w:t>
      </w:r>
      <w:r>
        <w:rPr>
          <w:spacing w:val="-1"/>
        </w:rPr>
        <w:t>judge,</w:t>
      </w:r>
      <w:r>
        <w:t xml:space="preserve"> a </w:t>
      </w:r>
      <w:r>
        <w:rPr>
          <w:spacing w:val="-1"/>
        </w:rPr>
        <w:t>written</w:t>
      </w:r>
      <w:r>
        <w:t xml:space="preserve"> version of </w:t>
      </w:r>
      <w:r>
        <w:rPr>
          <w:spacing w:val="-2"/>
        </w:rPr>
        <w:t>an</w:t>
      </w:r>
      <w:r>
        <w:t xml:space="preserve"> oral </w:t>
      </w:r>
      <w:r>
        <w:rPr>
          <w:spacing w:val="-1"/>
        </w:rPr>
        <w:t>decision</w:t>
      </w:r>
      <w:r>
        <w:t xml:space="preserve"> </w:t>
      </w:r>
      <w:r>
        <w:rPr>
          <w:spacing w:val="-1"/>
        </w:rPr>
        <w:t>signed</w:t>
      </w:r>
      <w:r>
        <w:t xml:space="preserve"> by</w:t>
      </w:r>
      <w:r>
        <w:rPr>
          <w:spacing w:val="-8"/>
        </w:rPr>
        <w:t xml:space="preserve"> </w:t>
      </w:r>
      <w:r>
        <w:t xml:space="preserve">the trial </w:t>
      </w:r>
      <w:r>
        <w:rPr>
          <w:spacing w:val="-1"/>
        </w:rPr>
        <w:t>judge,</w:t>
      </w:r>
      <w:r>
        <w:t xml:space="preserve"> or a</w:t>
      </w:r>
      <w:r>
        <w:rPr>
          <w:spacing w:val="37"/>
        </w:rPr>
        <w:t xml:space="preserve"> </w:t>
      </w:r>
      <w:r>
        <w:rPr>
          <w:spacing w:val="-1"/>
        </w:rPr>
        <w:t>transcript</w:t>
      </w:r>
      <w:r>
        <w:t xml:space="preserve"> of the </w:t>
      </w:r>
      <w:r>
        <w:rPr>
          <w:spacing w:val="-1"/>
        </w:rPr>
        <w:t>decision</w:t>
      </w:r>
      <w:r>
        <w:t xml:space="preserve"> certified by</w:t>
      </w:r>
      <w:r>
        <w:rPr>
          <w:spacing w:val="-9"/>
        </w:rPr>
        <w:t xml:space="preserve"> </w:t>
      </w:r>
      <w:r>
        <w:t xml:space="preserve">the trial </w:t>
      </w:r>
      <w:r>
        <w:rPr>
          <w:spacing w:val="-1"/>
        </w:rPr>
        <w:t>judge</w:t>
      </w:r>
      <w:r>
        <w:t xml:space="preserve"> to be </w:t>
      </w:r>
      <w:r>
        <w:rPr>
          <w:spacing w:val="-1"/>
        </w:rPr>
        <w:t>accurate.</w:t>
      </w:r>
    </w:p>
    <w:p w14:paraId="19579969" w14:textId="77777777" w:rsidR="00420B38" w:rsidRDefault="00420B38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14:paraId="50A4FE07" w14:textId="77777777" w:rsidR="00420B38" w:rsidRDefault="00F624F4">
      <w:pPr>
        <w:pStyle w:val="Heading1"/>
        <w:rPr>
          <w:rFonts w:cs="Times New Roman"/>
          <w:b w:val="0"/>
          <w:bCs w:val="0"/>
        </w:rPr>
      </w:pPr>
      <w:r>
        <w:t>Notice</w:t>
      </w:r>
      <w:r>
        <w:rPr>
          <w:spacing w:val="-3"/>
        </w:rPr>
        <w:t xml:space="preserve"> </w:t>
      </w:r>
      <w:r>
        <w:t>to judge</w:t>
      </w:r>
    </w:p>
    <w:p w14:paraId="64B224D0" w14:textId="77777777" w:rsidR="00420B38" w:rsidRDefault="00F624F4">
      <w:pPr>
        <w:pStyle w:val="BodyText"/>
        <w:spacing w:before="2" w:line="246" w:lineRule="auto"/>
      </w:pPr>
      <w:r>
        <w:t xml:space="preserve">The </w:t>
      </w:r>
      <w:r>
        <w:rPr>
          <w:spacing w:val="-1"/>
        </w:rPr>
        <w:t>appellant</w:t>
      </w:r>
      <w:r>
        <w:t xml:space="preserve"> </w:t>
      </w:r>
      <w:r>
        <w:rPr>
          <w:spacing w:val="-1"/>
        </w:rPr>
        <w:t>undertakes</w:t>
      </w:r>
      <w:r>
        <w:t xml:space="preserve"> to </w:t>
      </w:r>
      <w:r>
        <w:rPr>
          <w:spacing w:val="-1"/>
        </w:rPr>
        <w:t>cause</w:t>
      </w:r>
      <w:r>
        <w:t xml:space="preserve"> a </w:t>
      </w:r>
      <w:r>
        <w:rPr>
          <w:spacing w:val="-1"/>
        </w:rPr>
        <w:t>copy</w:t>
      </w:r>
      <w:r>
        <w:rPr>
          <w:spacing w:val="-8"/>
        </w:rPr>
        <w:t xml:space="preserve"> </w:t>
      </w:r>
      <w:r>
        <w:t>of this notice of summary</w:t>
      </w:r>
      <w:r>
        <w:rPr>
          <w:spacing w:val="-9"/>
        </w:rPr>
        <w:t xml:space="preserve"> </w:t>
      </w:r>
      <w:r>
        <w:t xml:space="preserve">conviction </w:t>
      </w:r>
      <w:r>
        <w:rPr>
          <w:spacing w:val="-1"/>
        </w:rPr>
        <w:t>appeal</w:t>
      </w:r>
      <w:r>
        <w:t xml:space="preserve"> to be</w:t>
      </w:r>
      <w:r>
        <w:rPr>
          <w:spacing w:val="39"/>
        </w:rPr>
        <w:t xml:space="preserve"> </w:t>
      </w:r>
      <w:r>
        <w:rPr>
          <w:spacing w:val="-1"/>
        </w:rPr>
        <w:t>delivered</w:t>
      </w:r>
      <w:r>
        <w:t xml:space="preserve"> immediately</w:t>
      </w:r>
      <w:r>
        <w:rPr>
          <w:spacing w:val="-8"/>
        </w:rPr>
        <w:t xml:space="preserve"> </w:t>
      </w:r>
      <w:r>
        <w:t>to the office</w:t>
      </w:r>
      <w:r>
        <w:rPr>
          <w:spacing w:val="-3"/>
        </w:rPr>
        <w:t xml:space="preserve"> </w:t>
      </w:r>
      <w:r>
        <w:t xml:space="preserve">of the </w:t>
      </w:r>
      <w:r>
        <w:rPr>
          <w:spacing w:val="60"/>
        </w:rPr>
        <w:t xml:space="preserve"> </w:t>
      </w:r>
      <w:r>
        <w:t>[</w:t>
      </w:r>
      <w:r>
        <w:rPr>
          <w:i/>
        </w:rPr>
        <w:t xml:space="preserve">judge/adjudicator/justice of the </w:t>
      </w:r>
      <w:r>
        <w:rPr>
          <w:i/>
          <w:spacing w:val="-1"/>
        </w:rPr>
        <w:t>peace/</w:t>
      </w:r>
      <w:r>
        <w:rPr>
          <w:spacing w:val="-1"/>
        </w:rPr>
        <w:t>other]</w:t>
      </w:r>
      <w:r>
        <w:t xml:space="preserve"> </w:t>
      </w:r>
      <w:r>
        <w:rPr>
          <w:spacing w:val="60"/>
        </w:rPr>
        <w:t xml:space="preserve"> </w:t>
      </w:r>
      <w:r>
        <w:t>who</w:t>
      </w:r>
      <w:r>
        <w:rPr>
          <w:spacing w:val="29"/>
        </w:rPr>
        <w:t xml:space="preserve"> </w:t>
      </w:r>
      <w:r>
        <w:t xml:space="preserve">made the </w:t>
      </w:r>
      <w:r>
        <w:rPr>
          <w:spacing w:val="-1"/>
        </w:rPr>
        <w:t>decision</w:t>
      </w:r>
      <w:r>
        <w:t xml:space="preserve"> under </w:t>
      </w:r>
      <w:r>
        <w:rPr>
          <w:spacing w:val="-1"/>
        </w:rPr>
        <w:t>appeal.</w:t>
      </w:r>
    </w:p>
    <w:p w14:paraId="213B2A56" w14:textId="77777777" w:rsidR="00420B38" w:rsidRDefault="00420B38">
      <w:pPr>
        <w:spacing w:line="246" w:lineRule="auto"/>
        <w:sectPr w:rsidR="00420B38">
          <w:pgSz w:w="12240" w:h="15840"/>
          <w:pgMar w:top="1400" w:right="1300" w:bottom="1680" w:left="1340" w:header="0" w:footer="1481" w:gutter="0"/>
          <w:cols w:space="720"/>
        </w:sectPr>
      </w:pPr>
    </w:p>
    <w:p w14:paraId="75D3F8DC" w14:textId="77777777" w:rsidR="00420B38" w:rsidRDefault="00F624F4">
      <w:pPr>
        <w:pStyle w:val="Heading1"/>
        <w:spacing w:before="46"/>
        <w:rPr>
          <w:rFonts w:cs="Times New Roman"/>
          <w:b w:val="0"/>
          <w:bCs w:val="0"/>
        </w:rPr>
      </w:pPr>
      <w:bookmarkStart w:id="3" w:name="cpr_consolidated_forms_16_06_24_001_293"/>
      <w:bookmarkEnd w:id="3"/>
      <w:r>
        <w:lastRenderedPageBreak/>
        <w:t xml:space="preserve">Contact </w:t>
      </w:r>
      <w:r>
        <w:rPr>
          <w:spacing w:val="-1"/>
        </w:rPr>
        <w:t>information</w:t>
      </w:r>
    </w:p>
    <w:p w14:paraId="5FFF0508" w14:textId="77777777" w:rsidR="00420B38" w:rsidRDefault="00F624F4">
      <w:pPr>
        <w:pStyle w:val="BodyText"/>
        <w:spacing w:before="2"/>
        <w:rPr>
          <w:rFonts w:cs="Times New Roman"/>
        </w:rPr>
      </w:pPr>
      <w:r>
        <w:t xml:space="preserve">The </w:t>
      </w:r>
      <w:r>
        <w:rPr>
          <w:spacing w:val="-1"/>
        </w:rPr>
        <w:t>appellant</w:t>
      </w:r>
      <w:r>
        <w:t xml:space="preserve"> </w:t>
      </w:r>
      <w:r>
        <w:rPr>
          <w:spacing w:val="-1"/>
        </w:rPr>
        <w:t>designates</w:t>
      </w:r>
      <w:r>
        <w:t xml:space="preserve"> the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address:</w:t>
      </w:r>
    </w:p>
    <w:p w14:paraId="55710083" w14:textId="77777777" w:rsidR="00420B38" w:rsidRDefault="00420B3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B2D7E0D" w14:textId="77777777" w:rsidR="00420B38" w:rsidRDefault="00420B3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B49981B" w14:textId="77777777" w:rsidR="00420B38" w:rsidRDefault="00420B3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15D267D" w14:textId="77777777" w:rsidR="00420B38" w:rsidRDefault="00420B38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14:paraId="4D9A6BB7" w14:textId="77777777" w:rsidR="00420B38" w:rsidRDefault="00F624F4">
      <w:pPr>
        <w:pStyle w:val="BodyText"/>
        <w:spacing w:line="246" w:lineRule="auto"/>
        <w:ind w:right="461"/>
        <w:rPr>
          <w:rFonts w:cs="Times New Roman"/>
        </w:rPr>
      </w:pPr>
      <w:r>
        <w:t xml:space="preserve">Documents </w:t>
      </w:r>
      <w:r>
        <w:rPr>
          <w:spacing w:val="-1"/>
        </w:rPr>
        <w:t>delivered</w:t>
      </w:r>
      <w:r>
        <w:t xml:space="preserve"> to this </w:t>
      </w:r>
      <w:r>
        <w:rPr>
          <w:spacing w:val="-1"/>
        </w:rPr>
        <w:t>address</w:t>
      </w:r>
      <w:r>
        <w:t xml:space="preserve"> will be </w:t>
      </w:r>
      <w:r>
        <w:rPr>
          <w:spacing w:val="-1"/>
        </w:rPr>
        <w:t>considered</w:t>
      </w:r>
      <w:r>
        <w:t xml:space="preserve"> </w:t>
      </w:r>
      <w:r>
        <w:rPr>
          <w:spacing w:val="-1"/>
        </w:rPr>
        <w:t>received</w:t>
      </w:r>
      <w:r>
        <w:t xml:space="preserve"> by</w:t>
      </w:r>
      <w:r>
        <w:rPr>
          <w:spacing w:val="-9"/>
        </w:rPr>
        <w:t xml:space="preserve"> </w:t>
      </w:r>
      <w:r>
        <w:t xml:space="preserve">the </w:t>
      </w:r>
      <w:r>
        <w:rPr>
          <w:spacing w:val="-1"/>
        </w:rPr>
        <w:t>appellant</w:t>
      </w:r>
      <w:r>
        <w:t xml:space="preserve"> on </w:t>
      </w:r>
      <w:r>
        <w:rPr>
          <w:spacing w:val="-1"/>
        </w:rPr>
        <w:t>delivery.</w:t>
      </w:r>
      <w:r>
        <w:rPr>
          <w:spacing w:val="57"/>
        </w:rPr>
        <w:t xml:space="preserve"> </w:t>
      </w:r>
      <w:r>
        <w:rPr>
          <w:spacing w:val="-1"/>
        </w:rPr>
        <w:t>Further</w:t>
      </w:r>
      <w:r>
        <w:t xml:space="preserve"> </w:t>
      </w:r>
      <w:r>
        <w:rPr>
          <w:spacing w:val="-1"/>
        </w:rPr>
        <w:t>contact</w:t>
      </w:r>
      <w:r>
        <w:t xml:space="preserve"> </w:t>
      </w:r>
      <w:r>
        <w:rPr>
          <w:spacing w:val="-1"/>
        </w:rPr>
        <w:t>information</w:t>
      </w:r>
      <w:r>
        <w:t xml:space="preserve"> is available to the </w:t>
      </w:r>
      <w:r>
        <w:rPr>
          <w:spacing w:val="-1"/>
        </w:rPr>
        <w:t>respondent</w:t>
      </w:r>
      <w:r>
        <w:t xml:space="preserve"> from the </w:t>
      </w:r>
      <w:r>
        <w:rPr>
          <w:spacing w:val="-1"/>
        </w:rPr>
        <w:t>prothonotary.</w:t>
      </w:r>
    </w:p>
    <w:p w14:paraId="3823314F" w14:textId="77777777" w:rsidR="00420B38" w:rsidRDefault="00420B3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92777C5" w14:textId="77777777" w:rsidR="00420B38" w:rsidRDefault="00420B38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14:paraId="3A2A92C3" w14:textId="77777777" w:rsidR="00420B38" w:rsidRDefault="00F624F4">
      <w:pPr>
        <w:pStyle w:val="Heading1"/>
        <w:rPr>
          <w:rFonts w:cs="Times New Roman"/>
          <w:b w:val="0"/>
          <w:bCs w:val="0"/>
        </w:rPr>
      </w:pPr>
      <w:r>
        <w:t>Signature</w:t>
      </w:r>
    </w:p>
    <w:p w14:paraId="0E4D26A6" w14:textId="77777777" w:rsidR="00420B38" w:rsidRDefault="00F624F4">
      <w:pPr>
        <w:pStyle w:val="BodyText"/>
        <w:tabs>
          <w:tab w:val="left" w:pos="2979"/>
        </w:tabs>
        <w:spacing w:before="2"/>
        <w:rPr>
          <w:rFonts w:cs="Times New Roman"/>
        </w:rPr>
      </w:pPr>
      <w:r>
        <w:t>Signed</w:t>
      </w:r>
      <w:r>
        <w:tab/>
        <w:t>, 20</w:t>
      </w:r>
    </w:p>
    <w:p w14:paraId="40D05FAF" w14:textId="77777777" w:rsidR="00420B38" w:rsidRDefault="00420B3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4F38AF4" w14:textId="77777777" w:rsidR="00420B38" w:rsidRDefault="00420B3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E2665F7" w14:textId="77777777" w:rsidR="00420B38" w:rsidRDefault="00420B38">
      <w:pPr>
        <w:spacing w:before="4"/>
        <w:rPr>
          <w:rFonts w:ascii="Times New Roman" w:eastAsia="Times New Roman" w:hAnsi="Times New Roman" w:cs="Times New Roman"/>
          <w:sz w:val="29"/>
          <w:szCs w:val="29"/>
        </w:rPr>
      </w:pPr>
    </w:p>
    <w:p w14:paraId="02229ED5" w14:textId="77777777" w:rsidR="00420B38" w:rsidRDefault="00F624F4">
      <w:pPr>
        <w:pStyle w:val="BodyText"/>
        <w:spacing w:before="59" w:line="246" w:lineRule="auto"/>
        <w:ind w:left="5860" w:right="461" w:firstLine="720"/>
        <w:rPr>
          <w:rFonts w:cs="Times New Roman"/>
        </w:rPr>
      </w:pPr>
      <w:r>
        <w:rPr>
          <w:spacing w:val="-1"/>
        </w:rPr>
        <w:t>Signature</w:t>
      </w:r>
      <w:r>
        <w:t xml:space="preserve"> of the</w:t>
      </w:r>
      <w:r>
        <w:rPr>
          <w:spacing w:val="-3"/>
        </w:rPr>
        <w:t xml:space="preserve"> </w:t>
      </w:r>
      <w:r>
        <w:t>appellant</w:t>
      </w:r>
      <w:r>
        <w:rPr>
          <w:spacing w:val="26"/>
        </w:rPr>
        <w:t xml:space="preserve"> </w:t>
      </w:r>
      <w:r>
        <w:t>Print name:</w:t>
      </w:r>
    </w:p>
    <w:p w14:paraId="05340CA7" w14:textId="77777777" w:rsidR="00420B38" w:rsidRDefault="00420B38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38D609C9" w14:textId="77777777" w:rsidR="00420B38" w:rsidRDefault="00F624F4">
      <w:pPr>
        <w:pStyle w:val="BodyText"/>
        <w:ind w:left="2393"/>
        <w:jc w:val="center"/>
        <w:rPr>
          <w:rFonts w:cs="Times New Roman"/>
        </w:rPr>
      </w:pPr>
      <w:r>
        <w:t>OR</w:t>
      </w:r>
    </w:p>
    <w:p w14:paraId="06422773" w14:textId="77777777" w:rsidR="00420B38" w:rsidRDefault="00420B3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2F01D40" w14:textId="77777777" w:rsidR="00420B38" w:rsidRDefault="00420B3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09EFC1D" w14:textId="77777777" w:rsidR="00420B38" w:rsidRDefault="00420B3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E3AB289" w14:textId="77777777" w:rsidR="00420B38" w:rsidRDefault="00420B3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CE00EFC" w14:textId="77777777" w:rsidR="00420B38" w:rsidRDefault="00420B3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AAB8B86" w14:textId="77777777" w:rsidR="00420B38" w:rsidRDefault="00420B38">
      <w:pPr>
        <w:spacing w:before="7"/>
        <w:rPr>
          <w:rFonts w:ascii="Times New Roman" w:eastAsia="Times New Roman" w:hAnsi="Times New Roman" w:cs="Times New Roman"/>
          <w:sz w:val="18"/>
          <w:szCs w:val="18"/>
        </w:rPr>
      </w:pPr>
    </w:p>
    <w:p w14:paraId="02147371" w14:textId="77777777" w:rsidR="00420B38" w:rsidRDefault="00F624F4">
      <w:pPr>
        <w:pStyle w:val="BodyText"/>
        <w:spacing w:before="59" w:line="246" w:lineRule="auto"/>
        <w:ind w:left="5860" w:right="461" w:firstLine="720"/>
        <w:rPr>
          <w:rFonts w:cs="Times New Roman"/>
        </w:rPr>
      </w:pPr>
      <w:r>
        <w:rPr>
          <w:spacing w:val="-1"/>
        </w:rPr>
        <w:t>Signature</w:t>
      </w:r>
      <w:r>
        <w:t xml:space="preserve"> of </w:t>
      </w:r>
      <w:r>
        <w:rPr>
          <w:spacing w:val="-1"/>
        </w:rPr>
        <w:t>counsel</w:t>
      </w:r>
      <w:r>
        <w:rPr>
          <w:spacing w:val="21"/>
        </w:rPr>
        <w:t xml:space="preserve"> </w:t>
      </w:r>
      <w:r>
        <w:t>[name]   as counsel</w:t>
      </w:r>
    </w:p>
    <w:p w14:paraId="659D6EC5" w14:textId="77777777" w:rsidR="00420B38" w:rsidRDefault="00F624F4">
      <w:pPr>
        <w:pStyle w:val="BodyText"/>
        <w:ind w:firstLine="5760"/>
        <w:rPr>
          <w:rFonts w:cs="Times New Roman"/>
        </w:rPr>
      </w:pPr>
      <w:r>
        <w:t>for   [name]</w:t>
      </w:r>
    </w:p>
    <w:p w14:paraId="63AF68AA" w14:textId="77777777" w:rsidR="00420B38" w:rsidRDefault="00420B3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B4F1E38" w14:textId="77777777" w:rsidR="00420B38" w:rsidRDefault="00420B38">
      <w:pPr>
        <w:spacing w:before="3"/>
        <w:rPr>
          <w:rFonts w:ascii="Times New Roman" w:eastAsia="Times New Roman" w:hAnsi="Times New Roman" w:cs="Times New Roman"/>
          <w:sz w:val="26"/>
          <w:szCs w:val="26"/>
        </w:rPr>
      </w:pPr>
    </w:p>
    <w:p w14:paraId="054729BB" w14:textId="77777777" w:rsidR="00420B38" w:rsidRDefault="00F624F4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Prothonotary’s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certificate</w:t>
      </w:r>
    </w:p>
    <w:p w14:paraId="1618A72E" w14:textId="77777777" w:rsidR="00420B38" w:rsidRDefault="00F624F4">
      <w:pPr>
        <w:pStyle w:val="BodyText"/>
        <w:tabs>
          <w:tab w:val="left" w:pos="8739"/>
          <w:tab w:val="left" w:pos="9339"/>
        </w:tabs>
        <w:spacing w:before="2"/>
        <w:rPr>
          <w:rFonts w:cs="Times New Roman"/>
        </w:rPr>
      </w:pPr>
      <w:r>
        <w:t>I</w:t>
      </w:r>
      <w:r>
        <w:rPr>
          <w:spacing w:val="-6"/>
        </w:rPr>
        <w:t xml:space="preserve"> </w:t>
      </w:r>
      <w:r>
        <w:rPr>
          <w:spacing w:val="-1"/>
        </w:rPr>
        <w:t>certify</w:t>
      </w:r>
      <w:r>
        <w:rPr>
          <w:spacing w:val="-7"/>
        </w:rPr>
        <w:t xml:space="preserve"> </w:t>
      </w:r>
      <w:r>
        <w:t>that this notice of</w:t>
      </w:r>
      <w:r>
        <w:rPr>
          <w:spacing w:val="-3"/>
        </w:rPr>
        <w:t xml:space="preserve"> </w:t>
      </w:r>
      <w:r>
        <w:rPr>
          <w:spacing w:val="-1"/>
        </w:rPr>
        <w:t>appeal</w:t>
      </w:r>
      <w:r>
        <w:t xml:space="preserve"> was filed with the </w:t>
      </w:r>
      <w:r>
        <w:rPr>
          <w:spacing w:val="-1"/>
        </w:rPr>
        <w:t>court</w:t>
      </w:r>
      <w:r>
        <w:t xml:space="preserve"> on</w:t>
      </w:r>
      <w:r>
        <w:tab/>
        <w:t>, 20</w:t>
      </w:r>
      <w:r>
        <w:tab/>
        <w:t>.</w:t>
      </w:r>
    </w:p>
    <w:p w14:paraId="4AD244AF" w14:textId="77777777" w:rsidR="00420B38" w:rsidRDefault="00420B3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FA1D785" w14:textId="77777777" w:rsidR="00420B38" w:rsidRDefault="00420B3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ED6035F" w14:textId="77777777" w:rsidR="00420B38" w:rsidRDefault="00420B38">
      <w:pPr>
        <w:spacing w:before="4"/>
        <w:rPr>
          <w:rFonts w:ascii="Times New Roman" w:eastAsia="Times New Roman" w:hAnsi="Times New Roman" w:cs="Times New Roman"/>
          <w:sz w:val="29"/>
          <w:szCs w:val="29"/>
        </w:rPr>
      </w:pPr>
    </w:p>
    <w:p w14:paraId="734C4FAA" w14:textId="77777777" w:rsidR="00420B38" w:rsidRDefault="00F624F4">
      <w:pPr>
        <w:pStyle w:val="BodyText"/>
        <w:spacing w:before="59"/>
        <w:ind w:left="0" w:right="1824"/>
        <w:jc w:val="right"/>
        <w:rPr>
          <w:rFonts w:cs="Times New Roman"/>
        </w:rPr>
      </w:pPr>
      <w:r>
        <w:t>Prothonotary</w:t>
      </w:r>
    </w:p>
    <w:sectPr w:rsidR="00420B38">
      <w:pgSz w:w="12240" w:h="15840"/>
      <w:pgMar w:top="1400" w:right="1240" w:bottom="1680" w:left="1340" w:header="0" w:footer="14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3CE40C" w14:textId="77777777" w:rsidR="00584A02" w:rsidRDefault="00584A02">
      <w:r>
        <w:separator/>
      </w:r>
    </w:p>
  </w:endnote>
  <w:endnote w:type="continuationSeparator" w:id="0">
    <w:p w14:paraId="75BACD5F" w14:textId="77777777" w:rsidR="00584A02" w:rsidRDefault="00584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DCEE8F" w14:textId="77777777" w:rsidR="00420B38" w:rsidRDefault="00420B38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992C36" w14:textId="77777777" w:rsidR="00584A02" w:rsidRDefault="00584A02">
      <w:r>
        <w:separator/>
      </w:r>
    </w:p>
  </w:footnote>
  <w:footnote w:type="continuationSeparator" w:id="0">
    <w:p w14:paraId="081734FD" w14:textId="77777777" w:rsidR="00584A02" w:rsidRDefault="00584A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B38"/>
    <w:rsid w:val="00420B38"/>
    <w:rsid w:val="00584A02"/>
    <w:rsid w:val="00A70B27"/>
    <w:rsid w:val="00E32C7C"/>
    <w:rsid w:val="00F3506A"/>
    <w:rsid w:val="00F6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CC6C308"/>
  <w15:docId w15:val="{00972373-9D7B-417A-BDA6-E1E37385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32C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2C7C"/>
  </w:style>
  <w:style w:type="paragraph" w:styleId="Footer">
    <w:name w:val="footer"/>
    <w:basedOn w:val="Normal"/>
    <w:link w:val="FooterChar"/>
    <w:uiPriority w:val="99"/>
    <w:unhideWhenUsed/>
    <w:rsid w:val="00E32C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2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537</Words>
  <Characters>3064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Stairs, Jennifer L</dc:creator>
  <cp:lastModifiedBy>Stairs, Jennifer L</cp:lastModifiedBy>
  <cp:revision>2</cp:revision>
  <dcterms:created xsi:type="dcterms:W3CDTF">2021-11-12T18:28:00Z</dcterms:created>
  <dcterms:modified xsi:type="dcterms:W3CDTF">2021-11-12T18:28:00Z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2016-08-12T00:00:00Z</vt:filetime>
  </property>
  <property fmtid="{D5CDD505-2E9C-101B-9397-08002B2CF9AE}" pid="3" name="LastSaved">
    <vt:filetime>2016-08-12T00:00:00Z</vt:filetime>
  </property>
</Properties>
</file>